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1AA6E" w14:textId="77777777" w:rsidR="004E3FB8" w:rsidRPr="002F1873" w:rsidRDefault="004E3FB8">
      <w:pPr>
        <w:jc w:val="center"/>
        <w:rPr>
          <w:rFonts w:ascii="Times New Roman" w:hAnsi="Times New Roman"/>
          <w:sz w:val="32"/>
          <w:szCs w:val="32"/>
        </w:rPr>
      </w:pPr>
      <w:r w:rsidRPr="002F1873">
        <w:rPr>
          <w:rFonts w:ascii="Times New Roman" w:hAnsi="Times New Roman"/>
          <w:sz w:val="32"/>
          <w:szCs w:val="32"/>
        </w:rPr>
        <w:t>Christopher J</w:t>
      </w:r>
      <w:r w:rsidR="004D5CCF">
        <w:rPr>
          <w:rFonts w:ascii="Times New Roman" w:hAnsi="Times New Roman"/>
          <w:sz w:val="32"/>
          <w:szCs w:val="32"/>
        </w:rPr>
        <w:t>.</w:t>
      </w:r>
      <w:r w:rsidRPr="002F1873">
        <w:rPr>
          <w:rFonts w:ascii="Times New Roman" w:hAnsi="Times New Roman"/>
          <w:sz w:val="32"/>
          <w:szCs w:val="32"/>
        </w:rPr>
        <w:t xml:space="preserve"> Carpenter</w:t>
      </w:r>
    </w:p>
    <w:p w14:paraId="783420CA" w14:textId="77777777" w:rsidR="004E3FB8" w:rsidRPr="002F1873" w:rsidRDefault="004E3FB8">
      <w:pPr>
        <w:jc w:val="center"/>
        <w:rPr>
          <w:rFonts w:ascii="Times New Roman" w:hAnsi="Times New Roman"/>
          <w:sz w:val="32"/>
          <w:szCs w:val="32"/>
        </w:rPr>
      </w:pPr>
      <w:r w:rsidRPr="002F1873">
        <w:rPr>
          <w:rFonts w:ascii="Times New Roman" w:hAnsi="Times New Roman"/>
          <w:sz w:val="32"/>
          <w:szCs w:val="32"/>
        </w:rPr>
        <w:t>Curriculum Vitae</w:t>
      </w:r>
    </w:p>
    <w:p w14:paraId="02DAD5A1" w14:textId="77777777" w:rsidR="004E3FB8" w:rsidRDefault="004E3FB8">
      <w:pPr>
        <w:rPr>
          <w:rFonts w:ascii="Times New Roman" w:hAnsi="Times New Roman"/>
          <w:szCs w:val="20"/>
        </w:rPr>
      </w:pPr>
    </w:p>
    <w:p w14:paraId="204238DD" w14:textId="77777777" w:rsidR="004E3FB8" w:rsidRDefault="004E3FB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bCs/>
          <w:szCs w:val="20"/>
        </w:rPr>
        <w:t>Office Address</w:t>
      </w:r>
    </w:p>
    <w:p w14:paraId="278C32AE" w14:textId="3A6CD966" w:rsidR="004E3FB8" w:rsidRDefault="004E3FB8" w:rsidP="00EA5959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="006C5A9E">
        <w:rPr>
          <w:rFonts w:ascii="Times New Roman" w:hAnsi="Times New Roman"/>
          <w:szCs w:val="20"/>
        </w:rPr>
        <w:t>School</w:t>
      </w:r>
      <w:r>
        <w:rPr>
          <w:rFonts w:ascii="Times New Roman" w:hAnsi="Times New Roman"/>
          <w:szCs w:val="20"/>
        </w:rPr>
        <w:t xml:space="preserve"> of Communication</w:t>
      </w:r>
      <w:r w:rsidR="006C5A9E">
        <w:rPr>
          <w:rFonts w:ascii="Times New Roman" w:hAnsi="Times New Roman"/>
          <w:szCs w:val="20"/>
        </w:rPr>
        <w:t xml:space="preserve"> and Media</w:t>
      </w:r>
    </w:p>
    <w:p w14:paraId="48811720" w14:textId="77777777" w:rsidR="00D632F6" w:rsidRDefault="004E3FB8" w:rsidP="00D632F6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="00D632F6">
        <w:rPr>
          <w:rFonts w:ascii="Times New Roman" w:hAnsi="Times New Roman"/>
          <w:szCs w:val="20"/>
        </w:rPr>
        <w:t>Western Illinois University</w:t>
      </w:r>
      <w:r w:rsidR="00EA5959">
        <w:rPr>
          <w:rFonts w:ascii="Times New Roman" w:hAnsi="Times New Roman"/>
          <w:szCs w:val="20"/>
        </w:rPr>
        <w:t>- Quad Cities</w:t>
      </w:r>
    </w:p>
    <w:p w14:paraId="1B60FF45" w14:textId="77777777" w:rsidR="00EA5959" w:rsidRDefault="00D632F6" w:rsidP="00D632F6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="00EA5959" w:rsidRPr="00EA5959">
        <w:rPr>
          <w:rFonts w:ascii="Times New Roman" w:hAnsi="Times New Roman"/>
          <w:szCs w:val="20"/>
        </w:rPr>
        <w:t>3300 River Drive, Moline, IL 61265</w:t>
      </w:r>
    </w:p>
    <w:p w14:paraId="732DA8F8" w14:textId="77777777" w:rsidR="00802FFB" w:rsidRDefault="00802FFB" w:rsidP="00802FFB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="00B81CF4">
        <w:rPr>
          <w:rFonts w:ascii="Times New Roman" w:hAnsi="Times New Roman"/>
          <w:szCs w:val="20"/>
        </w:rPr>
        <w:t xml:space="preserve">Office </w:t>
      </w:r>
      <w:r>
        <w:rPr>
          <w:rFonts w:ascii="Times New Roman" w:hAnsi="Times New Roman"/>
          <w:szCs w:val="20"/>
        </w:rPr>
        <w:t xml:space="preserve">Ph# </w:t>
      </w:r>
      <w:r w:rsidR="00EA5959">
        <w:rPr>
          <w:rFonts w:ascii="Times New Roman" w:hAnsi="Times New Roman"/>
          <w:szCs w:val="20"/>
        </w:rPr>
        <w:t>1</w:t>
      </w:r>
      <w:r w:rsidR="00EA5959" w:rsidRPr="00EA5959">
        <w:t xml:space="preserve"> </w:t>
      </w:r>
      <w:r w:rsidR="00EA5959" w:rsidRPr="00EA5959">
        <w:rPr>
          <w:rFonts w:ascii="Times New Roman" w:hAnsi="Times New Roman"/>
          <w:szCs w:val="20"/>
        </w:rPr>
        <w:t>(309) 762-9481</w:t>
      </w:r>
      <w:r w:rsidR="00EA5959">
        <w:rPr>
          <w:rFonts w:ascii="Times New Roman" w:hAnsi="Times New Roman"/>
          <w:szCs w:val="20"/>
        </w:rPr>
        <w:t xml:space="preserve"> x</w:t>
      </w:r>
      <w:r w:rsidR="00EA5959" w:rsidRPr="00EA5959">
        <w:rPr>
          <w:rFonts w:ascii="Times New Roman" w:hAnsi="Times New Roman"/>
          <w:szCs w:val="20"/>
        </w:rPr>
        <w:t>62324</w:t>
      </w:r>
    </w:p>
    <w:p w14:paraId="39B8270F" w14:textId="77777777" w:rsidR="00B81CF4" w:rsidRPr="00802FFB" w:rsidRDefault="00B81CF4" w:rsidP="00802FFB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 xml:space="preserve">Cell Ph# </w:t>
      </w:r>
      <w:r w:rsidR="0070525C">
        <w:rPr>
          <w:rFonts w:ascii="Times New Roman" w:hAnsi="Times New Roman"/>
          <w:szCs w:val="20"/>
        </w:rPr>
        <w:t xml:space="preserve">1 </w:t>
      </w:r>
      <w:r>
        <w:rPr>
          <w:rFonts w:ascii="Times New Roman" w:hAnsi="Times New Roman"/>
          <w:szCs w:val="20"/>
        </w:rPr>
        <w:t>(815)762-4783</w:t>
      </w:r>
    </w:p>
    <w:p w14:paraId="68BF32C1" w14:textId="77777777" w:rsidR="00802FFB" w:rsidRDefault="00802FFB" w:rsidP="00802FFB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Email: </w:t>
      </w:r>
      <w:r w:rsidRPr="00802FFB">
        <w:rPr>
          <w:rFonts w:ascii="Times New Roman" w:hAnsi="Times New Roman"/>
          <w:szCs w:val="20"/>
        </w:rPr>
        <w:t>CJ-Carpenter2@wiu.edu</w:t>
      </w:r>
    </w:p>
    <w:p w14:paraId="0A0AFAD2" w14:textId="77777777" w:rsidR="005704DB" w:rsidRDefault="005704DB" w:rsidP="00802FFB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Website: commcarpenter.com</w:t>
      </w:r>
    </w:p>
    <w:p w14:paraId="6245028F" w14:textId="77777777" w:rsidR="004E3FB8" w:rsidRDefault="004E3FB8">
      <w:pPr>
        <w:rPr>
          <w:rFonts w:ascii="Times New Roman" w:hAnsi="Times New Roman"/>
          <w:szCs w:val="20"/>
        </w:rPr>
      </w:pPr>
    </w:p>
    <w:p w14:paraId="0C80119A" w14:textId="77777777" w:rsidR="004E3FB8" w:rsidRDefault="004E3FB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bCs/>
          <w:szCs w:val="20"/>
        </w:rPr>
        <w:t>Education</w:t>
      </w:r>
    </w:p>
    <w:p w14:paraId="282FF8C5" w14:textId="77777777" w:rsidR="00071C70" w:rsidRDefault="00071C70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Ph.D. Communication, Michigan State University, August 2010.</w:t>
      </w:r>
    </w:p>
    <w:p w14:paraId="53675D68" w14:textId="77777777" w:rsidR="00E87E82" w:rsidRDefault="00E87E82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Chair: Franklin J. Boster</w:t>
      </w:r>
    </w:p>
    <w:p w14:paraId="3F772F54" w14:textId="77777777" w:rsidR="00E87E82" w:rsidRDefault="00E87E82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Committee: Daniel E. Bergen, Joseph Cesario</w:t>
      </w:r>
      <w:r w:rsidR="001C0C6E">
        <w:rPr>
          <w:rFonts w:ascii="Times New Roman" w:hAnsi="Times New Roman"/>
          <w:szCs w:val="20"/>
        </w:rPr>
        <w:t>, &amp; Timothy R. Levine</w:t>
      </w:r>
    </w:p>
    <w:p w14:paraId="5A5F8D78" w14:textId="77777777" w:rsidR="00E87E82" w:rsidRDefault="00E87E82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 xml:space="preserve">Dissertation Title: </w:t>
      </w:r>
      <w:r w:rsidRPr="008C2A8B">
        <w:rPr>
          <w:rFonts w:ascii="Times New Roman" w:hAnsi="Times New Roman"/>
          <w:i/>
          <w:szCs w:val="20"/>
        </w:rPr>
        <w:t xml:space="preserve">A </w:t>
      </w:r>
      <w:proofErr w:type="spellStart"/>
      <w:r>
        <w:rPr>
          <w:rFonts w:ascii="Times New Roman" w:hAnsi="Times New Roman"/>
          <w:i/>
          <w:szCs w:val="20"/>
        </w:rPr>
        <w:t>s</w:t>
      </w:r>
      <w:r w:rsidRPr="008C2A8B">
        <w:rPr>
          <w:rFonts w:ascii="Times New Roman" w:hAnsi="Times New Roman"/>
          <w:i/>
          <w:szCs w:val="20"/>
        </w:rPr>
        <w:t>pinozan</w:t>
      </w:r>
      <w:proofErr w:type="spellEnd"/>
      <w:r w:rsidRPr="008C2A8B">
        <w:rPr>
          <w:rFonts w:ascii="Times New Roman" w:hAnsi="Times New Roman"/>
          <w:i/>
          <w:szCs w:val="20"/>
        </w:rPr>
        <w:t xml:space="preserve"> </w:t>
      </w:r>
      <w:r>
        <w:rPr>
          <w:rFonts w:ascii="Times New Roman" w:hAnsi="Times New Roman"/>
          <w:i/>
          <w:szCs w:val="20"/>
        </w:rPr>
        <w:t>m</w:t>
      </w:r>
      <w:r w:rsidRPr="008C2A8B">
        <w:rPr>
          <w:rFonts w:ascii="Times New Roman" w:hAnsi="Times New Roman"/>
          <w:i/>
          <w:szCs w:val="20"/>
        </w:rPr>
        <w:t xml:space="preserve">odel of </w:t>
      </w:r>
      <w:r>
        <w:rPr>
          <w:rFonts w:ascii="Times New Roman" w:hAnsi="Times New Roman"/>
          <w:i/>
          <w:szCs w:val="20"/>
        </w:rPr>
        <w:t>p</w:t>
      </w:r>
      <w:r w:rsidRPr="008C2A8B">
        <w:rPr>
          <w:rFonts w:ascii="Times New Roman" w:hAnsi="Times New Roman"/>
          <w:i/>
          <w:szCs w:val="20"/>
        </w:rPr>
        <w:t>ersuasion</w:t>
      </w:r>
    </w:p>
    <w:p w14:paraId="1EC31A46" w14:textId="77777777" w:rsidR="00071C70" w:rsidRDefault="00071C70" w:rsidP="00071C70">
      <w:pPr>
        <w:rPr>
          <w:rFonts w:ascii="Times New Roman" w:hAnsi="Times New Roman"/>
          <w:szCs w:val="20"/>
        </w:rPr>
      </w:pPr>
    </w:p>
    <w:p w14:paraId="3DD3B590" w14:textId="77777777" w:rsidR="00071C70" w:rsidRDefault="00071C70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M.A. Communication Studies, Northern Illinois University, August 2006.</w:t>
      </w:r>
    </w:p>
    <w:p w14:paraId="7DE92FBF" w14:textId="77777777" w:rsidR="00E87E82" w:rsidRDefault="00E87E82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Chair: David D. Henningsen</w:t>
      </w:r>
    </w:p>
    <w:p w14:paraId="75D9BBCD" w14:textId="77777777" w:rsidR="00E87E82" w:rsidRDefault="00E87E82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 xml:space="preserve">Committee: </w:t>
      </w:r>
      <w:proofErr w:type="spellStart"/>
      <w:r>
        <w:rPr>
          <w:rFonts w:ascii="Times New Roman" w:hAnsi="Times New Roman"/>
          <w:szCs w:val="20"/>
        </w:rPr>
        <w:t>Ferald</w:t>
      </w:r>
      <w:proofErr w:type="spellEnd"/>
      <w:r>
        <w:rPr>
          <w:rFonts w:ascii="Times New Roman" w:hAnsi="Times New Roman"/>
          <w:szCs w:val="20"/>
        </w:rPr>
        <w:t xml:space="preserve"> J. Bryan</w:t>
      </w:r>
      <w:r w:rsidR="001C0C6E">
        <w:rPr>
          <w:rFonts w:ascii="Times New Roman" w:hAnsi="Times New Roman"/>
          <w:szCs w:val="20"/>
        </w:rPr>
        <w:t xml:space="preserve"> &amp; Mary L. Henningsen,</w:t>
      </w:r>
    </w:p>
    <w:p w14:paraId="3D06ACC5" w14:textId="77777777" w:rsidR="00E87E82" w:rsidRDefault="00E87E82" w:rsidP="00E87E82">
      <w:pPr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szCs w:val="20"/>
        </w:rPr>
        <w:tab/>
        <w:t xml:space="preserve">Thesis Title: </w:t>
      </w:r>
      <w:r w:rsidRPr="008C2A8B">
        <w:rPr>
          <w:rFonts w:ascii="Times New Roman" w:hAnsi="Times New Roman"/>
          <w:i/>
          <w:szCs w:val="20"/>
        </w:rPr>
        <w:t xml:space="preserve">The effects of passive verb constructed arguments within the </w:t>
      </w:r>
    </w:p>
    <w:p w14:paraId="441EE0CD" w14:textId="77777777" w:rsidR="00E87E82" w:rsidRDefault="00E87E82" w:rsidP="00E87E82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szCs w:val="20"/>
        </w:rPr>
        <w:t>e</w:t>
      </w:r>
      <w:r w:rsidRPr="008C2A8B">
        <w:rPr>
          <w:rFonts w:ascii="Times New Roman" w:hAnsi="Times New Roman"/>
          <w:i/>
          <w:szCs w:val="20"/>
        </w:rPr>
        <w:t xml:space="preserve">laboration </w:t>
      </w:r>
      <w:r>
        <w:rPr>
          <w:rFonts w:ascii="Times New Roman" w:hAnsi="Times New Roman"/>
          <w:i/>
          <w:szCs w:val="20"/>
        </w:rPr>
        <w:t>l</w:t>
      </w:r>
      <w:r w:rsidRPr="008C2A8B">
        <w:rPr>
          <w:rFonts w:ascii="Times New Roman" w:hAnsi="Times New Roman"/>
          <w:i/>
          <w:szCs w:val="20"/>
        </w:rPr>
        <w:t xml:space="preserve">ikelihood </w:t>
      </w:r>
      <w:r>
        <w:rPr>
          <w:rFonts w:ascii="Times New Roman" w:hAnsi="Times New Roman"/>
          <w:i/>
          <w:szCs w:val="20"/>
        </w:rPr>
        <w:t>m</w:t>
      </w:r>
      <w:r w:rsidRPr="008C2A8B">
        <w:rPr>
          <w:rFonts w:ascii="Times New Roman" w:hAnsi="Times New Roman"/>
          <w:i/>
          <w:szCs w:val="20"/>
        </w:rPr>
        <w:t>odel of persuasion</w:t>
      </w:r>
    </w:p>
    <w:p w14:paraId="6FA2ED24" w14:textId="77777777" w:rsidR="00071C70" w:rsidRDefault="00071C70">
      <w:pPr>
        <w:rPr>
          <w:rFonts w:ascii="Times New Roman" w:hAnsi="Times New Roman"/>
          <w:szCs w:val="20"/>
        </w:rPr>
      </w:pPr>
    </w:p>
    <w:p w14:paraId="587061A8" w14:textId="77777777" w:rsidR="004E3FB8" w:rsidRDefault="004E3FB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B.A. Psychology, North Central College, June 2004</w:t>
      </w:r>
      <w:r w:rsidR="00E57565">
        <w:rPr>
          <w:rFonts w:ascii="Times New Roman" w:hAnsi="Times New Roman"/>
          <w:szCs w:val="20"/>
        </w:rPr>
        <w:t>.</w:t>
      </w:r>
    </w:p>
    <w:p w14:paraId="6A5F534E" w14:textId="77777777" w:rsidR="00E87E82" w:rsidRDefault="00725613" w:rsidP="00E87E82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Thesis </w:t>
      </w:r>
      <w:r w:rsidR="00E87E82">
        <w:rPr>
          <w:rFonts w:ascii="Times New Roman" w:hAnsi="Times New Roman"/>
          <w:szCs w:val="20"/>
        </w:rPr>
        <w:t xml:space="preserve">Adviser: </w:t>
      </w:r>
      <w:r>
        <w:rPr>
          <w:rFonts w:ascii="Times New Roman" w:hAnsi="Times New Roman"/>
          <w:szCs w:val="20"/>
        </w:rPr>
        <w:t>Lisa C. Whitfield</w:t>
      </w:r>
    </w:p>
    <w:p w14:paraId="660BB90A" w14:textId="77777777" w:rsidR="00E87E82" w:rsidRDefault="00E87E82" w:rsidP="00E87E82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</w:t>
      </w:r>
      <w:r w:rsidRPr="00E87E82">
        <w:rPr>
          <w:rFonts w:ascii="Times New Roman" w:hAnsi="Times New Roman"/>
          <w:szCs w:val="20"/>
          <w:vertAlign w:val="superscript"/>
        </w:rPr>
        <w:t>nd</w:t>
      </w:r>
      <w:r>
        <w:rPr>
          <w:rFonts w:ascii="Times New Roman" w:hAnsi="Times New Roman"/>
          <w:szCs w:val="20"/>
        </w:rPr>
        <w:t xml:space="preserve"> Reader: </w:t>
      </w:r>
      <w:r w:rsidR="00725613">
        <w:rPr>
          <w:rFonts w:ascii="Times New Roman" w:hAnsi="Times New Roman"/>
          <w:szCs w:val="20"/>
        </w:rPr>
        <w:t>Richard E. Paine</w:t>
      </w:r>
    </w:p>
    <w:p w14:paraId="6AC6AF70" w14:textId="77777777" w:rsidR="00E87E82" w:rsidRDefault="00E87E82" w:rsidP="00E87E82">
      <w:pPr>
        <w:ind w:firstLine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szCs w:val="20"/>
        </w:rPr>
        <w:t xml:space="preserve">Honors Thesis Title: </w:t>
      </w:r>
      <w:r w:rsidR="004E3FB8" w:rsidRPr="008C2A8B">
        <w:rPr>
          <w:rFonts w:ascii="Times New Roman" w:hAnsi="Times New Roman"/>
          <w:i/>
          <w:szCs w:val="20"/>
        </w:rPr>
        <w:t xml:space="preserve">The effects of language and perceived threat on anti-nuclear </w:t>
      </w:r>
    </w:p>
    <w:p w14:paraId="634550B9" w14:textId="77777777" w:rsidR="004E3FB8" w:rsidRDefault="004E3FB8" w:rsidP="00E87E82">
      <w:pPr>
        <w:ind w:left="720" w:firstLine="720"/>
        <w:rPr>
          <w:rFonts w:ascii="Times New Roman" w:hAnsi="Times New Roman"/>
          <w:i/>
          <w:szCs w:val="20"/>
        </w:rPr>
      </w:pPr>
      <w:r w:rsidRPr="008C2A8B">
        <w:rPr>
          <w:rFonts w:ascii="Times New Roman" w:hAnsi="Times New Roman"/>
          <w:i/>
          <w:szCs w:val="20"/>
        </w:rPr>
        <w:t>attitudes</w:t>
      </w:r>
    </w:p>
    <w:p w14:paraId="7536BEEB" w14:textId="77777777" w:rsidR="004E3FB8" w:rsidRDefault="004E3FB8">
      <w:pPr>
        <w:rPr>
          <w:rFonts w:ascii="Times New Roman" w:hAnsi="Times New Roman"/>
          <w:szCs w:val="20"/>
        </w:rPr>
      </w:pPr>
    </w:p>
    <w:p w14:paraId="504724EC" w14:textId="77777777" w:rsidR="00D41B8A" w:rsidRDefault="00D41B8A">
      <w:pPr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Academic Appointments</w:t>
      </w:r>
    </w:p>
    <w:p w14:paraId="54604CC5" w14:textId="50DAD803" w:rsidR="00CE187B" w:rsidRPr="00CE187B" w:rsidRDefault="00D41B8A" w:rsidP="00CE187B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="00CE187B" w:rsidRPr="00CE187B">
        <w:rPr>
          <w:rFonts w:ascii="Times New Roman" w:hAnsi="Times New Roman"/>
          <w:szCs w:val="20"/>
        </w:rPr>
        <w:t xml:space="preserve">2021-present Professor, </w:t>
      </w:r>
      <w:r w:rsidR="006C5A9E">
        <w:rPr>
          <w:rFonts w:ascii="Times New Roman" w:hAnsi="Times New Roman"/>
          <w:szCs w:val="20"/>
        </w:rPr>
        <w:t>School of Communication and Media</w:t>
      </w:r>
      <w:r w:rsidR="00CE187B" w:rsidRPr="00CE187B">
        <w:rPr>
          <w:rFonts w:ascii="Times New Roman" w:hAnsi="Times New Roman"/>
          <w:szCs w:val="20"/>
        </w:rPr>
        <w:t xml:space="preserve">, Western Illinois </w:t>
      </w:r>
    </w:p>
    <w:p w14:paraId="0D6E1602" w14:textId="77777777" w:rsidR="00CE187B" w:rsidRPr="00CE187B" w:rsidRDefault="00CE187B" w:rsidP="00CE187B">
      <w:pPr>
        <w:ind w:left="720" w:firstLine="720"/>
        <w:rPr>
          <w:rFonts w:ascii="Times New Roman" w:hAnsi="Times New Roman"/>
          <w:szCs w:val="20"/>
        </w:rPr>
      </w:pPr>
      <w:r w:rsidRPr="00CE187B">
        <w:rPr>
          <w:rFonts w:ascii="Times New Roman" w:hAnsi="Times New Roman"/>
          <w:szCs w:val="20"/>
        </w:rPr>
        <w:t>University</w:t>
      </w:r>
    </w:p>
    <w:p w14:paraId="534F088B" w14:textId="1EC3A2AF" w:rsidR="00CE187B" w:rsidRPr="00CE187B" w:rsidRDefault="00CE187B" w:rsidP="00CE187B">
      <w:pPr>
        <w:ind w:firstLine="720"/>
        <w:rPr>
          <w:rFonts w:ascii="Times New Roman" w:hAnsi="Times New Roman"/>
          <w:szCs w:val="20"/>
        </w:rPr>
      </w:pPr>
      <w:r w:rsidRPr="00CE187B">
        <w:rPr>
          <w:rFonts w:ascii="Times New Roman" w:hAnsi="Times New Roman"/>
          <w:szCs w:val="20"/>
        </w:rPr>
        <w:t xml:space="preserve">2016-2021 Associate Professor, </w:t>
      </w:r>
      <w:r w:rsidR="006C5A9E">
        <w:rPr>
          <w:rFonts w:ascii="Times New Roman" w:hAnsi="Times New Roman"/>
          <w:szCs w:val="20"/>
        </w:rPr>
        <w:t>School of Communication and Media</w:t>
      </w:r>
      <w:r w:rsidRPr="00CE187B">
        <w:rPr>
          <w:rFonts w:ascii="Times New Roman" w:hAnsi="Times New Roman"/>
          <w:szCs w:val="20"/>
        </w:rPr>
        <w:t xml:space="preserve">, Western </w:t>
      </w:r>
    </w:p>
    <w:p w14:paraId="1A0790B8" w14:textId="77777777" w:rsidR="00725613" w:rsidRDefault="00CE187B" w:rsidP="00CE187B">
      <w:pPr>
        <w:ind w:left="720" w:firstLine="720"/>
        <w:rPr>
          <w:rFonts w:ascii="Times New Roman" w:hAnsi="Times New Roman"/>
          <w:szCs w:val="20"/>
        </w:rPr>
      </w:pPr>
      <w:r w:rsidRPr="00CE187B">
        <w:rPr>
          <w:rFonts w:ascii="Times New Roman" w:hAnsi="Times New Roman"/>
          <w:szCs w:val="20"/>
        </w:rPr>
        <w:t>Illinois University</w:t>
      </w:r>
    </w:p>
    <w:p w14:paraId="2F479C9D" w14:textId="384C5914" w:rsidR="00D41B8A" w:rsidRDefault="00D41B8A" w:rsidP="00725613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2010-</w:t>
      </w:r>
      <w:r w:rsidR="00725613">
        <w:rPr>
          <w:rFonts w:ascii="Times New Roman" w:hAnsi="Times New Roman"/>
          <w:szCs w:val="20"/>
        </w:rPr>
        <w:t>2016</w:t>
      </w:r>
      <w:r>
        <w:rPr>
          <w:rFonts w:ascii="Times New Roman" w:hAnsi="Times New Roman"/>
          <w:szCs w:val="20"/>
        </w:rPr>
        <w:t xml:space="preserve"> Assistant Professor, </w:t>
      </w:r>
      <w:r w:rsidR="006C5A9E">
        <w:rPr>
          <w:rFonts w:ascii="Times New Roman" w:hAnsi="Times New Roman"/>
          <w:szCs w:val="20"/>
        </w:rPr>
        <w:t>School of Communication and Media</w:t>
      </w:r>
      <w:r>
        <w:rPr>
          <w:rFonts w:ascii="Times New Roman" w:hAnsi="Times New Roman"/>
          <w:szCs w:val="20"/>
        </w:rPr>
        <w:t xml:space="preserve"> Western </w:t>
      </w:r>
    </w:p>
    <w:p w14:paraId="69500E98" w14:textId="77777777" w:rsidR="00D41B8A" w:rsidRDefault="00D41B8A" w:rsidP="00D41B8A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Illinois University</w:t>
      </w:r>
    </w:p>
    <w:p w14:paraId="3F4CDC13" w14:textId="77777777" w:rsidR="00D41B8A" w:rsidRDefault="00D41B8A" w:rsidP="00D41B8A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2009-2010 Instructor, Department of Communication, Michigan State University</w:t>
      </w:r>
    </w:p>
    <w:p w14:paraId="02A38C3D" w14:textId="77777777" w:rsidR="00D41B8A" w:rsidRDefault="00D41B8A" w:rsidP="00D41B8A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2006-2009 Graduate Teaching and Research Assistant, Michigan State University</w:t>
      </w:r>
    </w:p>
    <w:p w14:paraId="5747B0A3" w14:textId="77777777" w:rsidR="00D41B8A" w:rsidRPr="00D41B8A" w:rsidRDefault="00D41B8A" w:rsidP="00D41B8A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2004-2006 Graduate Teaching Assistant, Northern Illinois University</w:t>
      </w:r>
    </w:p>
    <w:p w14:paraId="74504B0F" w14:textId="77777777" w:rsidR="00D41B8A" w:rsidRDefault="00D41B8A">
      <w:pPr>
        <w:rPr>
          <w:rFonts w:ascii="Times New Roman" w:hAnsi="Times New Roman"/>
          <w:szCs w:val="20"/>
        </w:rPr>
      </w:pPr>
    </w:p>
    <w:p w14:paraId="475C7A3B" w14:textId="77777777" w:rsidR="00B81CF4" w:rsidRPr="00B81CF4" w:rsidRDefault="004E3FB8" w:rsidP="00B81CF4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bCs/>
          <w:szCs w:val="20"/>
        </w:rPr>
        <w:t>Honors and Awards</w:t>
      </w:r>
    </w:p>
    <w:p w14:paraId="5B650CFC" w14:textId="77777777" w:rsidR="00093C5D" w:rsidRDefault="00093C5D" w:rsidP="001B44F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2025 International Communication Association, Information Systems Division, </w:t>
      </w:r>
    </w:p>
    <w:p w14:paraId="3561CE40" w14:textId="57BBD19B" w:rsidR="00093C5D" w:rsidRDefault="00093C5D" w:rsidP="00093C5D">
      <w:pPr>
        <w:ind w:left="720" w:firstLine="720"/>
        <w:rPr>
          <w:rFonts w:ascii="Times New Roman" w:hAnsi="Times New Roman"/>
        </w:rPr>
      </w:pPr>
      <w:r w:rsidRPr="00093C5D">
        <w:rPr>
          <w:rFonts w:ascii="Times New Roman" w:hAnsi="Times New Roman"/>
        </w:rPr>
        <w:t>John E. Hunter Meta-Analysis Research Program Award</w:t>
      </w:r>
    </w:p>
    <w:p w14:paraId="760AC7DD" w14:textId="15388C0F" w:rsidR="00DC2063" w:rsidRPr="006B33BA" w:rsidRDefault="00DC2063" w:rsidP="001B44FE">
      <w:pPr>
        <w:ind w:left="720"/>
        <w:rPr>
          <w:rFonts w:ascii="Times New Roman" w:hAnsi="Times New Roman"/>
          <w:lang w:val="fr-FR"/>
        </w:rPr>
      </w:pPr>
      <w:r w:rsidRPr="006B33BA">
        <w:rPr>
          <w:rFonts w:ascii="Times New Roman" w:hAnsi="Times New Roman"/>
          <w:lang w:val="fr-FR"/>
        </w:rPr>
        <w:t xml:space="preserve">2025 International Communication Association, Communication Science and </w:t>
      </w:r>
    </w:p>
    <w:p w14:paraId="674A7706" w14:textId="0FA68FF5" w:rsidR="00DC2063" w:rsidRDefault="00DC2063" w:rsidP="00DC2063">
      <w:pPr>
        <w:ind w:left="720" w:firstLine="720"/>
        <w:rPr>
          <w:rFonts w:ascii="Times New Roman" w:hAnsi="Times New Roman"/>
        </w:rPr>
      </w:pPr>
      <w:r w:rsidRPr="00DC2063">
        <w:rPr>
          <w:rFonts w:ascii="Times New Roman" w:hAnsi="Times New Roman"/>
        </w:rPr>
        <w:t>Biology</w:t>
      </w:r>
      <w:r w:rsidR="00060981">
        <w:rPr>
          <w:rFonts w:ascii="Times New Roman" w:hAnsi="Times New Roman"/>
        </w:rPr>
        <w:t xml:space="preserve"> Interest Group</w:t>
      </w:r>
      <w:r>
        <w:rPr>
          <w:rFonts w:ascii="Times New Roman" w:hAnsi="Times New Roman"/>
        </w:rPr>
        <w:t>,</w:t>
      </w:r>
      <w:r w:rsidRPr="00DC2063">
        <w:rPr>
          <w:rFonts w:ascii="Times New Roman" w:hAnsi="Times New Roman"/>
        </w:rPr>
        <w:t xml:space="preserve"> Top Paper</w:t>
      </w:r>
      <w:r>
        <w:rPr>
          <w:rFonts w:ascii="Times New Roman" w:hAnsi="Times New Roman"/>
        </w:rPr>
        <w:t xml:space="preserve"> Panel (Carpenter, Bowman, &amp; Manata)</w:t>
      </w:r>
    </w:p>
    <w:p w14:paraId="0E74BD09" w14:textId="4BF8DA10" w:rsidR="00E94112" w:rsidRDefault="00E94112" w:rsidP="001B44F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2024 Reviewer of the Year for Journal of Media Psychology</w:t>
      </w:r>
    </w:p>
    <w:p w14:paraId="74D0EBF4" w14:textId="449B2204" w:rsidR="001B44FE" w:rsidRDefault="001B44FE" w:rsidP="001B44F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2024 National Communication Association, Communication and Social </w:t>
      </w:r>
    </w:p>
    <w:p w14:paraId="39A5A1E8" w14:textId="4D8FCAA7" w:rsidR="001B44FE" w:rsidRDefault="001B44FE" w:rsidP="001B44FE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Cognition Division, Top Paper Panel (Cruz &amp; Carpenter)</w:t>
      </w:r>
    </w:p>
    <w:p w14:paraId="621860BA" w14:textId="75E0518E" w:rsidR="00D71739" w:rsidRDefault="00D71739" w:rsidP="00D7173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2024 Western Illinois University College of Fine Arts and Communication Award </w:t>
      </w:r>
    </w:p>
    <w:p w14:paraId="62C493DE" w14:textId="5C43AAB7" w:rsidR="00D71739" w:rsidRDefault="00D71739" w:rsidP="00D71739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for Excellence in Scholarly Activity</w:t>
      </w:r>
    </w:p>
    <w:p w14:paraId="41CA05F8" w14:textId="4C57E3A2" w:rsidR="00597944" w:rsidRDefault="00597944" w:rsidP="00597944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2023 Western Illinois University College of Fine Arts and Communication Award </w:t>
      </w:r>
    </w:p>
    <w:p w14:paraId="7E53E171" w14:textId="77777777" w:rsidR="00597944" w:rsidRDefault="00597944" w:rsidP="00597944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for Excellence in Scholarly Activity</w:t>
      </w:r>
    </w:p>
    <w:p w14:paraId="72FCB0E5" w14:textId="77777777" w:rsidR="00E50925" w:rsidRDefault="00E50925" w:rsidP="00F167A8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2022 Reviewer of the Year for Journal of Media Psychology</w:t>
      </w:r>
    </w:p>
    <w:p w14:paraId="631B4357" w14:textId="77777777" w:rsidR="00F167A8" w:rsidRPr="006B33BA" w:rsidRDefault="00F167A8" w:rsidP="00F167A8">
      <w:pPr>
        <w:ind w:left="720"/>
        <w:rPr>
          <w:rFonts w:ascii="Times New Roman" w:hAnsi="Times New Roman"/>
          <w:lang w:val="fr-FR"/>
        </w:rPr>
      </w:pPr>
      <w:r w:rsidRPr="006B33BA">
        <w:rPr>
          <w:rFonts w:ascii="Times New Roman" w:hAnsi="Times New Roman"/>
          <w:lang w:val="fr-FR"/>
        </w:rPr>
        <w:t xml:space="preserve">2020 International Communication Association Communication Science &amp; </w:t>
      </w:r>
    </w:p>
    <w:p w14:paraId="27F34E14" w14:textId="77777777" w:rsidR="00F167A8" w:rsidRDefault="00F167A8" w:rsidP="00F167A8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Biology Division, Outstanding Contribution </w:t>
      </w:r>
      <w:r w:rsidRPr="00F167A8">
        <w:rPr>
          <w:rFonts w:ascii="Times New Roman" w:hAnsi="Times New Roman"/>
        </w:rPr>
        <w:t>to Communication Science Award</w:t>
      </w:r>
      <w:r>
        <w:rPr>
          <w:rFonts w:ascii="Times New Roman" w:hAnsi="Times New Roman"/>
        </w:rPr>
        <w:t xml:space="preserve"> (McEwan, Carpenter, &amp; Westerman)</w:t>
      </w:r>
    </w:p>
    <w:p w14:paraId="3C071734" w14:textId="77777777" w:rsidR="009C4C3C" w:rsidRDefault="009C4C3C" w:rsidP="001226C4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2017 International Communication Association Information Systems Division, </w:t>
      </w:r>
    </w:p>
    <w:p w14:paraId="7711F9BB" w14:textId="2B146162" w:rsidR="009C4C3C" w:rsidRDefault="009C4C3C" w:rsidP="009C4C3C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John E. Hunter Meta-Analysis </w:t>
      </w:r>
      <w:r w:rsidR="00093C5D">
        <w:rPr>
          <w:rFonts w:ascii="Times New Roman" w:hAnsi="Times New Roman"/>
        </w:rPr>
        <w:t xml:space="preserve">Article </w:t>
      </w:r>
      <w:r>
        <w:rPr>
          <w:rFonts w:ascii="Times New Roman" w:hAnsi="Times New Roman"/>
        </w:rPr>
        <w:t>Award</w:t>
      </w:r>
    </w:p>
    <w:p w14:paraId="07A684F5" w14:textId="77777777" w:rsidR="00B872F6" w:rsidRDefault="00B872F6" w:rsidP="001226C4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2017 SIGCHI Honorable </w:t>
      </w:r>
      <w:r w:rsidR="00F167A8">
        <w:rPr>
          <w:rFonts w:ascii="Times New Roman" w:hAnsi="Times New Roman"/>
        </w:rPr>
        <w:t>Mention Award (Top 5% of papers; Carpenter &amp; Tong)</w:t>
      </w:r>
    </w:p>
    <w:p w14:paraId="1A474E99" w14:textId="77777777" w:rsidR="00E57565" w:rsidRDefault="00E57565" w:rsidP="001226C4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2016 Western Illinois University</w:t>
      </w:r>
      <w:r w:rsidRPr="00E57565">
        <w:rPr>
          <w:rFonts w:ascii="Times New Roman" w:hAnsi="Times New Roman"/>
        </w:rPr>
        <w:t xml:space="preserve"> Provost's Award for Excellence in Scholarly </w:t>
      </w:r>
    </w:p>
    <w:p w14:paraId="3C9F01C6" w14:textId="77777777" w:rsidR="00E57565" w:rsidRDefault="00E57565" w:rsidP="00E57565">
      <w:pPr>
        <w:ind w:left="720" w:firstLine="720"/>
        <w:rPr>
          <w:rFonts w:ascii="Times New Roman" w:hAnsi="Times New Roman"/>
        </w:rPr>
      </w:pPr>
      <w:r w:rsidRPr="00E57565">
        <w:rPr>
          <w:rFonts w:ascii="Times New Roman" w:hAnsi="Times New Roman"/>
        </w:rPr>
        <w:t>Activity</w:t>
      </w:r>
    </w:p>
    <w:p w14:paraId="3B13D9A1" w14:textId="77777777" w:rsidR="001226C4" w:rsidRDefault="001226C4" w:rsidP="001226C4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2016 Western Illinois University College of Fine Arts and Communication Award </w:t>
      </w:r>
    </w:p>
    <w:p w14:paraId="0390C105" w14:textId="77777777" w:rsidR="001226C4" w:rsidRDefault="001226C4" w:rsidP="001226C4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for Excellence in Scholarly Activity</w:t>
      </w:r>
    </w:p>
    <w:p w14:paraId="634993E3" w14:textId="77777777" w:rsidR="002E2A10" w:rsidRDefault="002E2A10" w:rsidP="00071C70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2015 National Communication Association, Human Communication and </w:t>
      </w:r>
    </w:p>
    <w:p w14:paraId="18BB58B7" w14:textId="77777777" w:rsidR="002E2A10" w:rsidRDefault="002E2A10" w:rsidP="002E2A10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Technology, Top Paper Panel</w:t>
      </w:r>
      <w:r w:rsidR="00F167A8">
        <w:rPr>
          <w:rFonts w:ascii="Times New Roman" w:hAnsi="Times New Roman"/>
        </w:rPr>
        <w:t xml:space="preserve"> (DeAndrea &amp; Carpenter)</w:t>
      </w:r>
    </w:p>
    <w:p w14:paraId="66471183" w14:textId="77777777" w:rsidR="009E1A8A" w:rsidRDefault="00071C70" w:rsidP="009E1A8A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2013 National Communication Association, Communication and Social </w:t>
      </w:r>
    </w:p>
    <w:p w14:paraId="4F77AECC" w14:textId="77777777" w:rsidR="00071C70" w:rsidRDefault="00071C70" w:rsidP="00F167A8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Cognition Division, Top Paper Panel</w:t>
      </w:r>
      <w:r w:rsidR="00F167A8">
        <w:rPr>
          <w:rFonts w:ascii="Times New Roman" w:hAnsi="Times New Roman"/>
        </w:rPr>
        <w:t xml:space="preserve"> (Shaw, Zorzie, Carpenter, &amp; </w:t>
      </w:r>
      <w:r w:rsidR="00F167A8" w:rsidRPr="00F167A8">
        <w:rPr>
          <w:rFonts w:ascii="Times New Roman" w:hAnsi="Times New Roman"/>
        </w:rPr>
        <w:t>Reynolds-Tylus</w:t>
      </w:r>
      <w:r w:rsidR="00F167A8">
        <w:rPr>
          <w:rFonts w:ascii="Times New Roman" w:hAnsi="Times New Roman"/>
        </w:rPr>
        <w:t>)</w:t>
      </w:r>
    </w:p>
    <w:p w14:paraId="3D79AAA4" w14:textId="77777777" w:rsidR="00071C70" w:rsidRDefault="00071C70" w:rsidP="00071C70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2013 Central States Communication Association, Communication Education </w:t>
      </w:r>
      <w:r>
        <w:rPr>
          <w:rFonts w:ascii="Times New Roman" w:hAnsi="Times New Roman"/>
        </w:rPr>
        <w:tab/>
        <w:t>Division, Top Paper Panel</w:t>
      </w:r>
      <w:r w:rsidR="00F167A8">
        <w:rPr>
          <w:rFonts w:ascii="Times New Roman" w:hAnsi="Times New Roman"/>
        </w:rPr>
        <w:t xml:space="preserve"> (Carpenter &amp; McEwan)</w:t>
      </w:r>
    </w:p>
    <w:p w14:paraId="7F9429F2" w14:textId="77777777" w:rsidR="001226C4" w:rsidRDefault="001226C4" w:rsidP="00071C70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2013 Western Illinois University College of Fine Arts and Communication Award </w:t>
      </w:r>
    </w:p>
    <w:p w14:paraId="721A16FB" w14:textId="77777777" w:rsidR="001226C4" w:rsidRDefault="001226C4" w:rsidP="001226C4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for Excellence in Scholarly Activity</w:t>
      </w:r>
    </w:p>
    <w:p w14:paraId="6DF094F1" w14:textId="77777777" w:rsidR="009E1A8A" w:rsidRDefault="00071C70" w:rsidP="00071C70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2010 National Communication Association, Communication and Social </w:t>
      </w:r>
    </w:p>
    <w:p w14:paraId="418EC1D5" w14:textId="77777777" w:rsidR="00071C70" w:rsidRDefault="00071C70" w:rsidP="00F167A8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Cognition Division, Top Paper Panel</w:t>
      </w:r>
      <w:r w:rsidR="00F167A8">
        <w:rPr>
          <w:rFonts w:ascii="Times New Roman" w:hAnsi="Times New Roman"/>
        </w:rPr>
        <w:t xml:space="preserve"> (Boster, Carpenter, Shaw, DeAndrea, </w:t>
      </w:r>
      <w:r w:rsidR="001872AD">
        <w:rPr>
          <w:rFonts w:ascii="Times New Roman" w:hAnsi="Times New Roman"/>
        </w:rPr>
        <w:t xml:space="preserve">&amp; </w:t>
      </w:r>
      <w:r w:rsidR="00F167A8">
        <w:rPr>
          <w:rFonts w:ascii="Times New Roman" w:hAnsi="Times New Roman"/>
        </w:rPr>
        <w:t>Lindsey)</w:t>
      </w:r>
    </w:p>
    <w:p w14:paraId="1CAEF1F5" w14:textId="77777777" w:rsidR="00071C70" w:rsidRDefault="00071C70" w:rsidP="00071C7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2009 Gerald R. Miller Top Communication PhD Student Award, Michigan State </w:t>
      </w:r>
    </w:p>
    <w:p w14:paraId="7E84F4DB" w14:textId="77777777" w:rsidR="00071C70" w:rsidRDefault="00071C70" w:rsidP="00071C70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University</w:t>
      </w:r>
    </w:p>
    <w:p w14:paraId="4DB25FE2" w14:textId="77777777" w:rsidR="00071C70" w:rsidRDefault="00071C70" w:rsidP="00071C7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2009 MSU Residence Life Learning Leader</w:t>
      </w:r>
    </w:p>
    <w:p w14:paraId="4F153159" w14:textId="77777777" w:rsidR="00071C70" w:rsidRDefault="00071C70" w:rsidP="00071C70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szCs w:val="20"/>
        </w:rPr>
        <w:t xml:space="preserve">2009 Western States Communication Association, </w:t>
      </w:r>
      <w:r>
        <w:rPr>
          <w:rFonts w:ascii="Times New Roman" w:hAnsi="Times New Roman"/>
        </w:rPr>
        <w:t xml:space="preserve">Communication Theory and </w:t>
      </w:r>
    </w:p>
    <w:p w14:paraId="7B1311C6" w14:textId="77777777" w:rsidR="00071C70" w:rsidRDefault="00071C70" w:rsidP="00071C70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Research interest group, Top Paper Panel</w:t>
      </w:r>
    </w:p>
    <w:p w14:paraId="259DCF18" w14:textId="77777777" w:rsidR="009E1A8A" w:rsidRDefault="00071C70" w:rsidP="00071C7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 xml:space="preserve">2008 National Communication Association, Communication and Social </w:t>
      </w:r>
    </w:p>
    <w:p w14:paraId="321E906E" w14:textId="77777777" w:rsidR="00071C70" w:rsidRDefault="00071C70" w:rsidP="00071C70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Cognition Division, Top Student paper</w:t>
      </w:r>
    </w:p>
    <w:p w14:paraId="59979517" w14:textId="77777777" w:rsidR="00071C70" w:rsidRDefault="00071C70" w:rsidP="00071C70">
      <w:pPr>
        <w:ind w:left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2006 Paul K. Crawford Outstanding Communication Graduate Student Award, </w:t>
      </w:r>
    </w:p>
    <w:p w14:paraId="273F77FC" w14:textId="77777777" w:rsidR="00071C70" w:rsidRDefault="00071C70" w:rsidP="00071C70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Northern Illinois University</w:t>
      </w:r>
    </w:p>
    <w:p w14:paraId="48EAD636" w14:textId="77777777" w:rsidR="00071C70" w:rsidRDefault="00071C70" w:rsidP="00071C70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2006 Central States Communication Association, Political Communication </w:t>
      </w:r>
    </w:p>
    <w:p w14:paraId="7428C362" w14:textId="77777777" w:rsidR="00071C70" w:rsidRDefault="00071C70" w:rsidP="00071C70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Division, Top Paper Panel </w:t>
      </w:r>
    </w:p>
    <w:p w14:paraId="5ADC8AC6" w14:textId="77777777" w:rsidR="00071C70" w:rsidRDefault="00071C70" w:rsidP="00071C70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2002 Pi Kappa Delta National Policy Debate Champion (</w:t>
      </w:r>
      <w:r w:rsidR="00F167A8">
        <w:rPr>
          <w:rFonts w:ascii="Times New Roman" w:hAnsi="Times New Roman"/>
          <w:szCs w:val="20"/>
        </w:rPr>
        <w:t>Carpenter &amp;</w:t>
      </w:r>
      <w:r>
        <w:rPr>
          <w:rFonts w:ascii="Times New Roman" w:hAnsi="Times New Roman"/>
          <w:szCs w:val="20"/>
        </w:rPr>
        <w:t xml:space="preserve"> Averbeck)</w:t>
      </w:r>
    </w:p>
    <w:p w14:paraId="59C4B7A7" w14:textId="77777777" w:rsidR="008D3379" w:rsidRDefault="008D3379">
      <w:pPr>
        <w:rPr>
          <w:rFonts w:ascii="Times New Roman" w:hAnsi="Times New Roman"/>
          <w:b/>
        </w:rPr>
      </w:pPr>
    </w:p>
    <w:p w14:paraId="5E93F4D0" w14:textId="2FFB916C" w:rsidR="009D3DE3" w:rsidRPr="006B33BA" w:rsidRDefault="003676BD" w:rsidP="00F36E3E">
      <w:pPr>
        <w:rPr>
          <w:rFonts w:ascii="Times New Roman" w:hAnsi="Times New Roman"/>
          <w:b/>
          <w:lang w:val="fr-FR"/>
        </w:rPr>
      </w:pPr>
      <w:r w:rsidRPr="006B33BA">
        <w:rPr>
          <w:rFonts w:ascii="Times New Roman" w:hAnsi="Times New Roman"/>
          <w:b/>
          <w:lang w:val="fr-FR"/>
        </w:rPr>
        <w:t>Grants</w:t>
      </w:r>
    </w:p>
    <w:p w14:paraId="4C9E8E93" w14:textId="639B7993" w:rsidR="00060981" w:rsidRDefault="007E76CC" w:rsidP="00060981">
      <w:pPr>
        <w:ind w:firstLine="720"/>
        <w:rPr>
          <w:rFonts w:ascii="Times New Roman" w:hAnsi="Times New Roman"/>
          <w:i/>
          <w:szCs w:val="20"/>
        </w:rPr>
      </w:pPr>
      <w:r w:rsidRPr="006B33BA">
        <w:rPr>
          <w:rFonts w:ascii="Times New Roman" w:hAnsi="Times New Roman"/>
          <w:szCs w:val="20"/>
          <w:lang w:val="fr-FR"/>
        </w:rPr>
        <w:t xml:space="preserve">Carpenter, C. J. &amp; </w:t>
      </w:r>
      <w:proofErr w:type="spellStart"/>
      <w:r w:rsidRPr="006B33BA">
        <w:rPr>
          <w:rFonts w:ascii="Times New Roman" w:hAnsi="Times New Roman"/>
          <w:szCs w:val="20"/>
          <w:lang w:val="fr-FR"/>
        </w:rPr>
        <w:t>Avtgis</w:t>
      </w:r>
      <w:proofErr w:type="spellEnd"/>
      <w:r w:rsidRPr="006B33BA">
        <w:rPr>
          <w:rFonts w:ascii="Times New Roman" w:hAnsi="Times New Roman"/>
          <w:szCs w:val="20"/>
          <w:lang w:val="fr-FR"/>
        </w:rPr>
        <w:t>, T. A. (202</w:t>
      </w:r>
      <w:r w:rsidR="00060981" w:rsidRPr="006B33BA">
        <w:rPr>
          <w:rFonts w:ascii="Times New Roman" w:hAnsi="Times New Roman"/>
          <w:szCs w:val="20"/>
          <w:lang w:val="fr-FR"/>
        </w:rPr>
        <w:t>5-2026</w:t>
      </w:r>
      <w:r w:rsidRPr="006B33BA">
        <w:rPr>
          <w:rFonts w:ascii="Times New Roman" w:hAnsi="Times New Roman"/>
          <w:szCs w:val="20"/>
          <w:lang w:val="fr-FR"/>
        </w:rPr>
        <w:t xml:space="preserve">). </w:t>
      </w:r>
      <w:r w:rsidRPr="007E76CC">
        <w:rPr>
          <w:rFonts w:ascii="Times New Roman" w:hAnsi="Times New Roman"/>
          <w:i/>
          <w:szCs w:val="20"/>
        </w:rPr>
        <w:t xml:space="preserve">DIGIT-ILL: Working toward </w:t>
      </w:r>
    </w:p>
    <w:p w14:paraId="404D4D3A" w14:textId="23829845" w:rsidR="007E76CC" w:rsidRDefault="007E76CC" w:rsidP="00060981">
      <w:pPr>
        <w:ind w:left="1440"/>
        <w:rPr>
          <w:rFonts w:ascii="Times New Roman" w:hAnsi="Times New Roman"/>
          <w:szCs w:val="20"/>
        </w:rPr>
      </w:pPr>
      <w:r w:rsidRPr="007E76CC">
        <w:rPr>
          <w:rFonts w:ascii="Times New Roman" w:hAnsi="Times New Roman"/>
          <w:i/>
          <w:szCs w:val="20"/>
        </w:rPr>
        <w:lastRenderedPageBreak/>
        <w:t>increased access and use of online health information</w:t>
      </w:r>
      <w:r>
        <w:rPr>
          <w:rFonts w:ascii="Times New Roman" w:hAnsi="Times New Roman"/>
          <w:szCs w:val="20"/>
        </w:rPr>
        <w:t xml:space="preserve">, State of Illinois </w:t>
      </w:r>
      <w:r w:rsidRPr="007E76CC">
        <w:rPr>
          <w:rFonts w:ascii="Times New Roman" w:hAnsi="Times New Roman"/>
          <w:szCs w:val="20"/>
        </w:rPr>
        <w:t>Broadband Regional Engagement for Adoption + Digital Equity</w:t>
      </w:r>
      <w:r>
        <w:rPr>
          <w:rFonts w:ascii="Times New Roman" w:hAnsi="Times New Roman"/>
          <w:szCs w:val="20"/>
        </w:rPr>
        <w:t xml:space="preserve"> ($</w:t>
      </w:r>
      <w:r w:rsidR="00215390">
        <w:rPr>
          <w:rFonts w:ascii="Times New Roman" w:hAnsi="Times New Roman"/>
          <w:szCs w:val="20"/>
        </w:rPr>
        <w:t>150</w:t>
      </w:r>
      <w:r>
        <w:rPr>
          <w:rFonts w:ascii="Times New Roman" w:hAnsi="Times New Roman"/>
          <w:szCs w:val="20"/>
        </w:rPr>
        <w:t>,000</w:t>
      </w:r>
      <w:r w:rsidR="004D236B">
        <w:rPr>
          <w:rFonts w:ascii="Times New Roman" w:hAnsi="Times New Roman"/>
          <w:szCs w:val="20"/>
        </w:rPr>
        <w:t>, cut to $20,900 due to federal cuts to the program</w:t>
      </w:r>
      <w:r>
        <w:rPr>
          <w:rFonts w:ascii="Times New Roman" w:hAnsi="Times New Roman"/>
          <w:szCs w:val="20"/>
        </w:rPr>
        <w:t>)</w:t>
      </w:r>
      <w:r w:rsidR="00FB21C5">
        <w:rPr>
          <w:rFonts w:ascii="Times New Roman" w:hAnsi="Times New Roman"/>
          <w:szCs w:val="20"/>
        </w:rPr>
        <w:t>.</w:t>
      </w:r>
    </w:p>
    <w:p w14:paraId="2E069DED" w14:textId="77777777" w:rsidR="00F36E3E" w:rsidRDefault="00F36E3E" w:rsidP="00F36E3E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Carpenter, C. J. (2025). </w:t>
      </w:r>
      <w:r w:rsidRPr="007E76CC">
        <w:rPr>
          <w:rFonts w:ascii="Times New Roman" w:hAnsi="Times New Roman"/>
          <w:i/>
          <w:szCs w:val="20"/>
        </w:rPr>
        <w:t>Wayne N. Thompson Research Professorship</w:t>
      </w:r>
      <w:r>
        <w:rPr>
          <w:rFonts w:ascii="Times New Roman" w:hAnsi="Times New Roman"/>
          <w:szCs w:val="20"/>
        </w:rPr>
        <w:t xml:space="preserve">, Western </w:t>
      </w:r>
    </w:p>
    <w:p w14:paraId="59390BEF" w14:textId="7D367A81" w:rsidR="00F36E3E" w:rsidRPr="00F36E3E" w:rsidRDefault="00F36E3E" w:rsidP="00F36E3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Illinois University ($15,042).</w:t>
      </w:r>
    </w:p>
    <w:p w14:paraId="5863685E" w14:textId="0C94B76B" w:rsidR="00C3417F" w:rsidRDefault="00C3417F" w:rsidP="00C3417F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Carpenter, C. J. (2022). </w:t>
      </w:r>
      <w:r w:rsidRPr="007E76CC">
        <w:rPr>
          <w:rFonts w:ascii="Times New Roman" w:hAnsi="Times New Roman"/>
          <w:i/>
          <w:szCs w:val="20"/>
        </w:rPr>
        <w:t>Wayne N. Thompson Research Professorship</w:t>
      </w:r>
      <w:r>
        <w:rPr>
          <w:rFonts w:ascii="Times New Roman" w:hAnsi="Times New Roman"/>
          <w:szCs w:val="20"/>
        </w:rPr>
        <w:t xml:space="preserve">, Western </w:t>
      </w:r>
    </w:p>
    <w:p w14:paraId="78A7D582" w14:textId="77777777" w:rsidR="00C3417F" w:rsidRDefault="00C3417F" w:rsidP="00C3417F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Illinois University ($14,400).</w:t>
      </w:r>
    </w:p>
    <w:p w14:paraId="59B6C3A0" w14:textId="77777777" w:rsidR="009F18D2" w:rsidRDefault="009F18D2" w:rsidP="009F18D2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Carpenter, C. J. (2019). </w:t>
      </w:r>
      <w:r w:rsidRPr="007E76CC">
        <w:rPr>
          <w:rFonts w:ascii="Times New Roman" w:hAnsi="Times New Roman"/>
          <w:i/>
          <w:szCs w:val="20"/>
        </w:rPr>
        <w:t>Wayne N. Thompson Research Professorship</w:t>
      </w:r>
      <w:r>
        <w:rPr>
          <w:rFonts w:ascii="Times New Roman" w:hAnsi="Times New Roman"/>
          <w:szCs w:val="20"/>
        </w:rPr>
        <w:t xml:space="preserve">, Western </w:t>
      </w:r>
    </w:p>
    <w:p w14:paraId="537BC470" w14:textId="77777777" w:rsidR="009F18D2" w:rsidRDefault="009F18D2" w:rsidP="009F18D2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Illinois University ($14,400).</w:t>
      </w:r>
    </w:p>
    <w:p w14:paraId="4E2BEB6E" w14:textId="77777777" w:rsidR="00B81CF4" w:rsidRDefault="00B81CF4" w:rsidP="00C3417F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Carpenter, C. J. (2015). </w:t>
      </w:r>
      <w:r w:rsidRPr="007E76CC">
        <w:rPr>
          <w:rFonts w:ascii="Times New Roman" w:hAnsi="Times New Roman"/>
          <w:i/>
          <w:szCs w:val="20"/>
        </w:rPr>
        <w:t>Wayne N. Thompson Research Professorship</w:t>
      </w:r>
      <w:r>
        <w:rPr>
          <w:rFonts w:ascii="Times New Roman" w:hAnsi="Times New Roman"/>
          <w:szCs w:val="20"/>
        </w:rPr>
        <w:t xml:space="preserve">, Western </w:t>
      </w:r>
    </w:p>
    <w:p w14:paraId="05F3C6A3" w14:textId="77777777" w:rsidR="00B81CF4" w:rsidRDefault="00B81CF4" w:rsidP="00BF0F7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Illinois University ($14,400).</w:t>
      </w:r>
    </w:p>
    <w:p w14:paraId="74180F5D" w14:textId="77777777" w:rsidR="00B81CF4" w:rsidRDefault="00B81CF4" w:rsidP="004B55A4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Carpenter, C. J. (2012). </w:t>
      </w:r>
      <w:r w:rsidRPr="007E76CC">
        <w:rPr>
          <w:rFonts w:ascii="Times New Roman" w:hAnsi="Times New Roman"/>
          <w:i/>
          <w:szCs w:val="20"/>
        </w:rPr>
        <w:t>Wayne N. Thompson Research Professorship</w:t>
      </w:r>
      <w:r>
        <w:rPr>
          <w:rFonts w:ascii="Times New Roman" w:hAnsi="Times New Roman"/>
          <w:szCs w:val="20"/>
        </w:rPr>
        <w:t xml:space="preserve">, Western </w:t>
      </w:r>
    </w:p>
    <w:p w14:paraId="5A124CCF" w14:textId="77777777" w:rsidR="00B81CF4" w:rsidRDefault="00B81CF4" w:rsidP="00BF0F7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Illinois University ($14,400).</w:t>
      </w:r>
    </w:p>
    <w:p w14:paraId="0B197BF1" w14:textId="77777777" w:rsidR="000D3AE1" w:rsidRDefault="000D3AE1">
      <w:pPr>
        <w:rPr>
          <w:rFonts w:ascii="Times New Roman" w:hAnsi="Times New Roman"/>
          <w:szCs w:val="20"/>
        </w:rPr>
      </w:pPr>
    </w:p>
    <w:p w14:paraId="39594290" w14:textId="0F1FB332" w:rsidR="00490E51" w:rsidRDefault="00BD4BF6" w:rsidP="00572E61">
      <w:pPr>
        <w:rPr>
          <w:rFonts w:ascii="Times New Roman" w:hAnsi="Times New Roman"/>
          <w:bCs/>
          <w:szCs w:val="20"/>
        </w:rPr>
      </w:pPr>
      <w:r w:rsidRPr="003457DE">
        <w:rPr>
          <w:rFonts w:ascii="Times New Roman" w:hAnsi="Times New Roman"/>
          <w:b/>
          <w:bCs/>
          <w:szCs w:val="20"/>
        </w:rPr>
        <w:t xml:space="preserve">Journal </w:t>
      </w:r>
      <w:r w:rsidR="004E3FB8" w:rsidRPr="003457DE">
        <w:rPr>
          <w:rFonts w:ascii="Times New Roman" w:hAnsi="Times New Roman"/>
          <w:b/>
          <w:bCs/>
          <w:szCs w:val="20"/>
        </w:rPr>
        <w:t>Publications</w:t>
      </w:r>
      <w:r w:rsidR="00490E51">
        <w:rPr>
          <w:rFonts w:ascii="Times New Roman" w:hAnsi="Times New Roman"/>
          <w:bCs/>
          <w:szCs w:val="20"/>
        </w:rPr>
        <w:t xml:space="preserve"> </w:t>
      </w:r>
    </w:p>
    <w:p w14:paraId="6A364DAD" w14:textId="77777777" w:rsidR="003C37EA" w:rsidRDefault="00175890" w:rsidP="0079540C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szCs w:val="20"/>
        </w:rPr>
        <w:t xml:space="preserve">, &amp; </w:t>
      </w:r>
      <w:proofErr w:type="spellStart"/>
      <w:r>
        <w:rPr>
          <w:rFonts w:ascii="Times New Roman" w:hAnsi="Times New Roman"/>
          <w:szCs w:val="20"/>
        </w:rPr>
        <w:t>Avtgis</w:t>
      </w:r>
      <w:proofErr w:type="spellEnd"/>
      <w:r>
        <w:rPr>
          <w:rFonts w:ascii="Times New Roman" w:hAnsi="Times New Roman"/>
          <w:szCs w:val="20"/>
        </w:rPr>
        <w:t>, T. A. (</w:t>
      </w:r>
      <w:r w:rsidR="003C37EA">
        <w:rPr>
          <w:rFonts w:ascii="Times New Roman" w:hAnsi="Times New Roman"/>
          <w:szCs w:val="20"/>
        </w:rPr>
        <w:t>in press</w:t>
      </w:r>
      <w:r>
        <w:rPr>
          <w:rFonts w:ascii="Times New Roman" w:hAnsi="Times New Roman"/>
          <w:szCs w:val="20"/>
        </w:rPr>
        <w:t xml:space="preserve">). </w:t>
      </w:r>
      <w:r w:rsidRPr="00175890">
        <w:rPr>
          <w:rFonts w:ascii="Times New Roman" w:hAnsi="Times New Roman"/>
          <w:szCs w:val="20"/>
        </w:rPr>
        <w:t xml:space="preserve">Identifying </w:t>
      </w:r>
      <w:r>
        <w:rPr>
          <w:rFonts w:ascii="Times New Roman" w:hAnsi="Times New Roman"/>
          <w:szCs w:val="20"/>
        </w:rPr>
        <w:t>s</w:t>
      </w:r>
      <w:r w:rsidRPr="00175890">
        <w:rPr>
          <w:rFonts w:ascii="Times New Roman" w:hAnsi="Times New Roman"/>
          <w:szCs w:val="20"/>
        </w:rPr>
        <w:t xml:space="preserve">chool </w:t>
      </w:r>
      <w:r>
        <w:rPr>
          <w:rFonts w:ascii="Times New Roman" w:hAnsi="Times New Roman"/>
          <w:szCs w:val="20"/>
        </w:rPr>
        <w:t>s</w:t>
      </w:r>
      <w:r w:rsidRPr="00175890">
        <w:rPr>
          <w:rFonts w:ascii="Times New Roman" w:hAnsi="Times New Roman"/>
          <w:szCs w:val="20"/>
        </w:rPr>
        <w:t xml:space="preserve">uperdiffusers: </w:t>
      </w:r>
    </w:p>
    <w:p w14:paraId="76F61412" w14:textId="7A38A59C" w:rsidR="00175890" w:rsidRPr="00175890" w:rsidRDefault="00175890" w:rsidP="003C37EA">
      <w:pPr>
        <w:ind w:left="1440"/>
        <w:rPr>
          <w:rFonts w:ascii="Times New Roman" w:hAnsi="Times New Roman"/>
          <w:szCs w:val="20"/>
        </w:rPr>
      </w:pPr>
      <w:r w:rsidRPr="00175890">
        <w:rPr>
          <w:rFonts w:ascii="Times New Roman" w:hAnsi="Times New Roman"/>
          <w:szCs w:val="20"/>
        </w:rPr>
        <w:t xml:space="preserve">Preliminary </w:t>
      </w:r>
      <w:r>
        <w:rPr>
          <w:rFonts w:ascii="Times New Roman" w:hAnsi="Times New Roman"/>
          <w:szCs w:val="20"/>
        </w:rPr>
        <w:t>e</w:t>
      </w:r>
      <w:r w:rsidRPr="00175890">
        <w:rPr>
          <w:rFonts w:ascii="Times New Roman" w:hAnsi="Times New Roman"/>
          <w:szCs w:val="20"/>
        </w:rPr>
        <w:t xml:space="preserve">vidence for the </w:t>
      </w:r>
      <w:r>
        <w:rPr>
          <w:rFonts w:ascii="Times New Roman" w:hAnsi="Times New Roman"/>
          <w:szCs w:val="20"/>
        </w:rPr>
        <w:t>v</w:t>
      </w:r>
      <w:r w:rsidRPr="00175890">
        <w:rPr>
          <w:rFonts w:ascii="Times New Roman" w:hAnsi="Times New Roman"/>
          <w:szCs w:val="20"/>
        </w:rPr>
        <w:t xml:space="preserve">alidity of the </w:t>
      </w:r>
      <w:r>
        <w:rPr>
          <w:rFonts w:ascii="Times New Roman" w:hAnsi="Times New Roman"/>
          <w:szCs w:val="20"/>
        </w:rPr>
        <w:t>a</w:t>
      </w:r>
      <w:r w:rsidRPr="00175890">
        <w:rPr>
          <w:rFonts w:ascii="Times New Roman" w:hAnsi="Times New Roman"/>
          <w:szCs w:val="20"/>
        </w:rPr>
        <w:t xml:space="preserve">dolescent </w:t>
      </w:r>
      <w:r>
        <w:rPr>
          <w:rFonts w:ascii="Times New Roman" w:hAnsi="Times New Roman"/>
          <w:szCs w:val="20"/>
        </w:rPr>
        <w:t>s</w:t>
      </w:r>
      <w:r w:rsidRPr="00175890">
        <w:rPr>
          <w:rFonts w:ascii="Times New Roman" w:hAnsi="Times New Roman"/>
          <w:szCs w:val="20"/>
        </w:rPr>
        <w:t xml:space="preserve">uperdiffuser </w:t>
      </w:r>
      <w:r>
        <w:rPr>
          <w:rFonts w:ascii="Times New Roman" w:hAnsi="Times New Roman"/>
          <w:szCs w:val="20"/>
        </w:rPr>
        <w:t>m</w:t>
      </w:r>
      <w:r w:rsidRPr="00175890">
        <w:rPr>
          <w:rFonts w:ascii="Times New Roman" w:hAnsi="Times New Roman"/>
          <w:szCs w:val="20"/>
        </w:rPr>
        <w:t>easures (ASM)</w:t>
      </w:r>
      <w:r>
        <w:rPr>
          <w:rFonts w:ascii="Times New Roman" w:hAnsi="Times New Roman"/>
          <w:szCs w:val="20"/>
        </w:rPr>
        <w:t xml:space="preserve">. </w:t>
      </w:r>
      <w:r>
        <w:rPr>
          <w:rFonts w:ascii="Times New Roman" w:hAnsi="Times New Roman"/>
          <w:i/>
          <w:iCs/>
          <w:szCs w:val="20"/>
        </w:rPr>
        <w:t>Communication Research Reports</w:t>
      </w:r>
      <w:r>
        <w:rPr>
          <w:rFonts w:ascii="Times New Roman" w:hAnsi="Times New Roman"/>
          <w:szCs w:val="20"/>
        </w:rPr>
        <w:t xml:space="preserve">. </w:t>
      </w:r>
      <w:r w:rsidR="003C37EA" w:rsidRPr="00A048AC">
        <w:rPr>
          <w:rFonts w:ascii="Times New Roman" w:hAnsi="Times New Roman"/>
          <w:bCs/>
          <w:szCs w:val="20"/>
        </w:rPr>
        <w:t>https://doi.org/</w:t>
      </w:r>
      <w:r w:rsidRPr="00175890">
        <w:rPr>
          <w:rFonts w:ascii="Times New Roman" w:hAnsi="Times New Roman"/>
          <w:szCs w:val="20"/>
        </w:rPr>
        <w:t>10.1080/08824096.2026.2731324</w:t>
      </w:r>
    </w:p>
    <w:p w14:paraId="0D054A57" w14:textId="7D27BC93" w:rsidR="00FE5CFC" w:rsidRDefault="00FE5CFC" w:rsidP="0079540C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szCs w:val="20"/>
        </w:rPr>
        <w:t xml:space="preserve">(in press). Are persuasion researchers working towards </w:t>
      </w:r>
    </w:p>
    <w:p w14:paraId="440F82D2" w14:textId="1DEC4AFB" w:rsidR="00FE5CFC" w:rsidRPr="00FE5CFC" w:rsidRDefault="00FE5CFC" w:rsidP="00FE5CFC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dystopia? </w:t>
      </w:r>
      <w:r>
        <w:rPr>
          <w:rFonts w:ascii="Times New Roman" w:hAnsi="Times New Roman"/>
          <w:i/>
          <w:iCs/>
          <w:szCs w:val="20"/>
        </w:rPr>
        <w:t>Annals of the International Communication Association</w:t>
      </w:r>
      <w:r>
        <w:rPr>
          <w:rFonts w:ascii="Times New Roman" w:hAnsi="Times New Roman"/>
          <w:szCs w:val="20"/>
        </w:rPr>
        <w:t>.</w:t>
      </w:r>
    </w:p>
    <w:p w14:paraId="3092854D" w14:textId="79581AF8" w:rsidR="0079540C" w:rsidRDefault="0079540C" w:rsidP="0079540C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Cruz, S. M., &amp; Reynolds, R. M. (in press). </w:t>
      </w:r>
      <w:r w:rsidRPr="007E76CC">
        <w:rPr>
          <w:rFonts w:ascii="Times New Roman" w:hAnsi="Times New Roman"/>
          <w:bCs/>
          <w:szCs w:val="20"/>
        </w:rPr>
        <w:t xml:space="preserve">Expansion and </w:t>
      </w:r>
    </w:p>
    <w:p w14:paraId="0010A767" w14:textId="77777777" w:rsidR="0079540C" w:rsidRDefault="0079540C" w:rsidP="0079540C">
      <w:pPr>
        <w:ind w:left="720" w:firstLine="720"/>
        <w:rPr>
          <w:rFonts w:ascii="Times New Roman" w:hAnsi="Times New Roman"/>
          <w:bCs/>
          <w:szCs w:val="20"/>
        </w:rPr>
      </w:pPr>
      <w:r w:rsidRPr="007E76CC">
        <w:rPr>
          <w:rFonts w:ascii="Times New Roman" w:hAnsi="Times New Roman"/>
          <w:bCs/>
          <w:szCs w:val="20"/>
        </w:rPr>
        <w:t>exploration of the superdiffuser model with agent-based modeling</w:t>
      </w:r>
      <w:r>
        <w:rPr>
          <w:rFonts w:ascii="Times New Roman" w:hAnsi="Times New Roman"/>
          <w:bCs/>
          <w:szCs w:val="20"/>
        </w:rPr>
        <w:t xml:space="preserve">. </w:t>
      </w:r>
    </w:p>
    <w:p w14:paraId="19F2D863" w14:textId="75A7A874" w:rsidR="0079540C" w:rsidRDefault="0079540C" w:rsidP="0079540C">
      <w:pPr>
        <w:ind w:left="720"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i/>
          <w:szCs w:val="20"/>
        </w:rPr>
        <w:t>Communication Research</w:t>
      </w:r>
      <w:r>
        <w:rPr>
          <w:rFonts w:ascii="Times New Roman" w:hAnsi="Times New Roman"/>
          <w:bCs/>
          <w:szCs w:val="20"/>
        </w:rPr>
        <w:t xml:space="preserve">. </w:t>
      </w:r>
      <w:r w:rsidR="00A048AC" w:rsidRPr="00A048AC">
        <w:rPr>
          <w:rFonts w:ascii="Times New Roman" w:hAnsi="Times New Roman"/>
          <w:bCs/>
          <w:szCs w:val="20"/>
        </w:rPr>
        <w:t>https://doi.org/10.1177/00936502241285574</w:t>
      </w:r>
    </w:p>
    <w:p w14:paraId="7D84ADB9" w14:textId="4FBA77B5" w:rsidR="00A048AC" w:rsidRDefault="00A048AC" w:rsidP="00A048AC">
      <w:pPr>
        <w:ind w:firstLine="720"/>
        <w:rPr>
          <w:rFonts w:ascii="Times New Roman" w:hAnsi="Times New Roman"/>
          <w:szCs w:val="20"/>
        </w:rPr>
      </w:pPr>
      <w:r w:rsidRPr="00A048AC">
        <w:rPr>
          <w:rFonts w:ascii="Times New Roman" w:hAnsi="Times New Roman"/>
          <w:b/>
          <w:bCs/>
          <w:szCs w:val="20"/>
        </w:rPr>
        <w:t>Carpenter, C. J.,</w:t>
      </w:r>
      <w:r>
        <w:rPr>
          <w:rFonts w:ascii="Times New Roman" w:hAnsi="Times New Roman"/>
          <w:szCs w:val="20"/>
        </w:rPr>
        <w:t xml:space="preserve"> Cho, H., Li, W., &amp; Brashear, O. R. (2026). </w:t>
      </w:r>
      <w:r w:rsidRPr="00B1545E">
        <w:rPr>
          <w:rFonts w:ascii="Times New Roman" w:hAnsi="Times New Roman"/>
          <w:szCs w:val="20"/>
        </w:rPr>
        <w:t xml:space="preserve">A </w:t>
      </w:r>
      <w:r>
        <w:rPr>
          <w:rFonts w:ascii="Times New Roman" w:hAnsi="Times New Roman"/>
          <w:szCs w:val="20"/>
        </w:rPr>
        <w:t>m</w:t>
      </w:r>
      <w:r w:rsidRPr="00B1545E">
        <w:rPr>
          <w:rFonts w:ascii="Times New Roman" w:hAnsi="Times New Roman"/>
          <w:szCs w:val="20"/>
        </w:rPr>
        <w:t xml:space="preserve">edia </w:t>
      </w:r>
      <w:proofErr w:type="gramStart"/>
      <w:r>
        <w:rPr>
          <w:rFonts w:ascii="Times New Roman" w:hAnsi="Times New Roman"/>
          <w:szCs w:val="20"/>
        </w:rPr>
        <w:t>e</w:t>
      </w:r>
      <w:r w:rsidRPr="00B1545E">
        <w:rPr>
          <w:rFonts w:ascii="Times New Roman" w:hAnsi="Times New Roman"/>
          <w:szCs w:val="20"/>
        </w:rPr>
        <w:t>ffects</w:t>
      </w:r>
      <w:proofErr w:type="gramEnd"/>
      <w:r w:rsidRPr="00B1545E">
        <w:rPr>
          <w:rFonts w:ascii="Times New Roman" w:hAnsi="Times New Roman"/>
          <w:szCs w:val="20"/>
        </w:rPr>
        <w:t xml:space="preserve"> </w:t>
      </w:r>
    </w:p>
    <w:p w14:paraId="6609872B" w14:textId="77777777" w:rsidR="00A048AC" w:rsidRPr="007B22C6" w:rsidRDefault="00A048AC" w:rsidP="00A048AC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t</w:t>
      </w:r>
      <w:r w:rsidRPr="00B1545E">
        <w:rPr>
          <w:rFonts w:ascii="Times New Roman" w:hAnsi="Times New Roman"/>
          <w:szCs w:val="20"/>
        </w:rPr>
        <w:t xml:space="preserve">ypology of </w:t>
      </w:r>
      <w:r>
        <w:rPr>
          <w:rFonts w:ascii="Times New Roman" w:hAnsi="Times New Roman"/>
          <w:szCs w:val="20"/>
        </w:rPr>
        <w:t>m</w:t>
      </w:r>
      <w:r w:rsidRPr="00B1545E">
        <w:rPr>
          <w:rFonts w:ascii="Times New Roman" w:hAnsi="Times New Roman"/>
          <w:szCs w:val="20"/>
        </w:rPr>
        <w:t xml:space="preserve">edia </w:t>
      </w:r>
      <w:r>
        <w:rPr>
          <w:rFonts w:ascii="Times New Roman" w:hAnsi="Times New Roman"/>
          <w:szCs w:val="20"/>
        </w:rPr>
        <w:t>l</w:t>
      </w:r>
      <w:r w:rsidRPr="00B1545E">
        <w:rPr>
          <w:rFonts w:ascii="Times New Roman" w:hAnsi="Times New Roman"/>
          <w:szCs w:val="20"/>
        </w:rPr>
        <w:t xml:space="preserve">iteracy </w:t>
      </w:r>
      <w:r>
        <w:rPr>
          <w:rFonts w:ascii="Times New Roman" w:hAnsi="Times New Roman"/>
          <w:szCs w:val="20"/>
        </w:rPr>
        <w:t>i</w:t>
      </w:r>
      <w:r w:rsidRPr="00B1545E">
        <w:rPr>
          <w:rFonts w:ascii="Times New Roman" w:hAnsi="Times New Roman"/>
          <w:szCs w:val="20"/>
        </w:rPr>
        <w:t>nterventions</w:t>
      </w:r>
      <w:r>
        <w:rPr>
          <w:rFonts w:ascii="Times New Roman" w:hAnsi="Times New Roman"/>
          <w:szCs w:val="20"/>
        </w:rPr>
        <w:t xml:space="preserve">. </w:t>
      </w:r>
      <w:r>
        <w:rPr>
          <w:rFonts w:ascii="Times New Roman" w:hAnsi="Times New Roman"/>
          <w:i/>
          <w:iCs/>
          <w:szCs w:val="20"/>
        </w:rPr>
        <w:t>The Review of Communication</w:t>
      </w:r>
      <w:r>
        <w:rPr>
          <w:rFonts w:ascii="Times New Roman" w:hAnsi="Times New Roman"/>
          <w:szCs w:val="20"/>
        </w:rPr>
        <w:t>,</w:t>
      </w:r>
      <w:r w:rsidRPr="00A048AC">
        <w:t xml:space="preserve"> </w:t>
      </w:r>
      <w:r w:rsidRPr="00A048AC">
        <w:rPr>
          <w:rFonts w:ascii="Times New Roman" w:hAnsi="Times New Roman"/>
          <w:i/>
          <w:iCs/>
          <w:szCs w:val="20"/>
        </w:rPr>
        <w:t>26</w:t>
      </w:r>
      <w:r w:rsidRPr="00A048AC">
        <w:rPr>
          <w:rFonts w:ascii="Times New Roman" w:hAnsi="Times New Roman"/>
          <w:szCs w:val="20"/>
        </w:rPr>
        <w:t>(3), 167-179</w:t>
      </w:r>
      <w:r>
        <w:rPr>
          <w:rFonts w:ascii="Times New Roman" w:hAnsi="Times New Roman"/>
          <w:i/>
          <w:iCs/>
          <w:szCs w:val="20"/>
        </w:rPr>
        <w:t>.</w:t>
      </w:r>
      <w:r>
        <w:rPr>
          <w:rFonts w:ascii="Times New Roman" w:hAnsi="Times New Roman"/>
          <w:szCs w:val="20"/>
        </w:rPr>
        <w:t xml:space="preserve"> </w:t>
      </w:r>
      <w:r w:rsidRPr="007B22C6">
        <w:rPr>
          <w:rFonts w:ascii="Times New Roman" w:hAnsi="Times New Roman"/>
          <w:szCs w:val="20"/>
        </w:rPr>
        <w:t>https://doi.org/10.1080/15358593.2026.2659682</w:t>
      </w:r>
    </w:p>
    <w:p w14:paraId="6E9E36B4" w14:textId="318BA46F" w:rsidR="00C76C94" w:rsidRDefault="00C76C94" w:rsidP="00137843">
      <w:pPr>
        <w:ind w:firstLine="720"/>
        <w:rPr>
          <w:rFonts w:ascii="Times New Roman" w:hAnsi="Times New Roman"/>
          <w:szCs w:val="20"/>
        </w:rPr>
      </w:pPr>
      <w:r w:rsidRPr="00C76C94">
        <w:rPr>
          <w:rFonts w:ascii="Times New Roman" w:hAnsi="Times New Roman"/>
          <w:b/>
          <w:bCs/>
          <w:szCs w:val="20"/>
        </w:rPr>
        <w:t>Carpenter, C. J.</w:t>
      </w:r>
      <w:r w:rsidRPr="00C76C94">
        <w:rPr>
          <w:rFonts w:ascii="Times New Roman" w:hAnsi="Times New Roman"/>
          <w:szCs w:val="20"/>
        </w:rPr>
        <w:t>, Richards, A., Zhuang, J. (</w:t>
      </w:r>
      <w:r w:rsidR="0079540C">
        <w:rPr>
          <w:rFonts w:ascii="Times New Roman" w:hAnsi="Times New Roman"/>
          <w:szCs w:val="20"/>
        </w:rPr>
        <w:t>2026</w:t>
      </w:r>
      <w:r w:rsidRPr="00C76C94">
        <w:rPr>
          <w:rFonts w:ascii="Times New Roman" w:hAnsi="Times New Roman"/>
          <w:szCs w:val="20"/>
        </w:rPr>
        <w:t xml:space="preserve">). Psychological reactance </w:t>
      </w:r>
    </w:p>
    <w:p w14:paraId="30F81F87" w14:textId="16323F65" w:rsidR="00C76C94" w:rsidRPr="00C76C94" w:rsidRDefault="00C76C94" w:rsidP="00C76C94">
      <w:pPr>
        <w:ind w:left="1440"/>
        <w:rPr>
          <w:rFonts w:ascii="Times New Roman" w:hAnsi="Times New Roman"/>
          <w:szCs w:val="20"/>
        </w:rPr>
      </w:pPr>
      <w:r w:rsidRPr="00C76C94">
        <w:rPr>
          <w:rFonts w:ascii="Times New Roman" w:hAnsi="Times New Roman"/>
          <w:szCs w:val="20"/>
        </w:rPr>
        <w:t>theory and politeness theory: A test of competing explanations for the role of threat to freedom in conveying persuasive resistance. </w:t>
      </w:r>
      <w:r w:rsidRPr="00C76C94">
        <w:rPr>
          <w:rFonts w:ascii="Times New Roman" w:hAnsi="Times New Roman"/>
          <w:i/>
          <w:iCs/>
          <w:szCs w:val="20"/>
        </w:rPr>
        <w:t>Communication Monographs</w:t>
      </w:r>
      <w:r w:rsidR="0079540C">
        <w:rPr>
          <w:rFonts w:ascii="Times New Roman" w:hAnsi="Times New Roman"/>
          <w:szCs w:val="20"/>
        </w:rPr>
        <w:t>, 93(3), 327-350</w:t>
      </w:r>
      <w:r w:rsidRPr="00C76C94">
        <w:rPr>
          <w:rFonts w:ascii="Times New Roman" w:hAnsi="Times New Roman"/>
          <w:szCs w:val="20"/>
        </w:rPr>
        <w:t>. https://doi.org/10.1080/03637751.2026.2615230</w:t>
      </w:r>
    </w:p>
    <w:p w14:paraId="6AC35EC6" w14:textId="77777777" w:rsidR="00C20D36" w:rsidRDefault="00C20D36" w:rsidP="00C20D36">
      <w:pPr>
        <w:ind w:firstLine="720"/>
        <w:rPr>
          <w:rFonts w:ascii="Times New Roman" w:hAnsi="Times New Roman" w:cs="Times New Roman"/>
        </w:rPr>
      </w:pPr>
      <w:r w:rsidRPr="00C20D36">
        <w:rPr>
          <w:rFonts w:ascii="Times New Roman" w:hAnsi="Times New Roman" w:cs="Times New Roman"/>
          <w:b/>
          <w:bCs/>
        </w:rPr>
        <w:t>Carpenter, C. J.</w:t>
      </w:r>
      <w:r w:rsidRPr="00C20D3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&amp; Cruz, S. M. (2026). </w:t>
      </w:r>
      <w:r w:rsidRPr="0080387E">
        <w:rPr>
          <w:rFonts w:ascii="Times New Roman" w:hAnsi="Times New Roman" w:cs="Times New Roman"/>
        </w:rPr>
        <w:t xml:space="preserve">Oneness </w:t>
      </w:r>
      <w:r>
        <w:rPr>
          <w:rFonts w:ascii="Times New Roman" w:hAnsi="Times New Roman" w:cs="Times New Roman"/>
        </w:rPr>
        <w:t>w</w:t>
      </w:r>
      <w:r w:rsidRPr="0080387E">
        <w:rPr>
          <w:rFonts w:ascii="Times New Roman" w:hAnsi="Times New Roman" w:cs="Times New Roman"/>
        </w:rPr>
        <w:t xml:space="preserve">ith the </w:t>
      </w:r>
      <w:r>
        <w:rPr>
          <w:rFonts w:ascii="Times New Roman" w:hAnsi="Times New Roman" w:cs="Times New Roman"/>
        </w:rPr>
        <w:t>s</w:t>
      </w:r>
      <w:r w:rsidRPr="0080387E">
        <w:rPr>
          <w:rFonts w:ascii="Times New Roman" w:hAnsi="Times New Roman" w:cs="Times New Roman"/>
        </w:rPr>
        <w:t xml:space="preserve">ource as a </w:t>
      </w:r>
      <w:r>
        <w:rPr>
          <w:rFonts w:ascii="Times New Roman" w:hAnsi="Times New Roman" w:cs="Times New Roman"/>
        </w:rPr>
        <w:t>m</w:t>
      </w:r>
      <w:r w:rsidRPr="0080387E">
        <w:rPr>
          <w:rFonts w:ascii="Times New Roman" w:hAnsi="Times New Roman" w:cs="Times New Roman"/>
        </w:rPr>
        <w:t xml:space="preserve">eans of </w:t>
      </w:r>
    </w:p>
    <w:p w14:paraId="438AD7CA" w14:textId="504B1076" w:rsidR="00C20D36" w:rsidRPr="0080387E" w:rsidRDefault="00C20D36" w:rsidP="00C20D3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80387E">
        <w:rPr>
          <w:rFonts w:ascii="Times New Roman" w:hAnsi="Times New Roman" w:cs="Times New Roman"/>
        </w:rPr>
        <w:t xml:space="preserve">educing </w:t>
      </w:r>
      <w:r>
        <w:rPr>
          <w:rFonts w:ascii="Times New Roman" w:hAnsi="Times New Roman" w:cs="Times New Roman"/>
        </w:rPr>
        <w:t>m</w:t>
      </w:r>
      <w:r w:rsidRPr="0080387E">
        <w:rPr>
          <w:rFonts w:ascii="Times New Roman" w:hAnsi="Times New Roman" w:cs="Times New Roman"/>
        </w:rPr>
        <w:t xml:space="preserve">otivated </w:t>
      </w:r>
      <w:r>
        <w:rPr>
          <w:rFonts w:ascii="Times New Roman" w:hAnsi="Times New Roman" w:cs="Times New Roman"/>
        </w:rPr>
        <w:t>r</w:t>
      </w:r>
      <w:r w:rsidRPr="0080387E">
        <w:rPr>
          <w:rFonts w:ascii="Times New Roman" w:hAnsi="Times New Roman" w:cs="Times New Roman"/>
        </w:rPr>
        <w:t xml:space="preserve">easoning </w:t>
      </w:r>
      <w:r>
        <w:rPr>
          <w:rFonts w:ascii="Times New Roman" w:hAnsi="Times New Roman" w:cs="Times New Roman"/>
        </w:rPr>
        <w:t>a</w:t>
      </w:r>
      <w:r w:rsidRPr="0080387E">
        <w:rPr>
          <w:rFonts w:ascii="Times New Roman" w:hAnsi="Times New Roman" w:cs="Times New Roman"/>
        </w:rPr>
        <w:t xml:space="preserve">bout </w:t>
      </w:r>
      <w:r>
        <w:rPr>
          <w:rFonts w:ascii="Times New Roman" w:hAnsi="Times New Roman" w:cs="Times New Roman"/>
        </w:rPr>
        <w:t>c</w:t>
      </w:r>
      <w:r w:rsidRPr="0080387E">
        <w:rPr>
          <w:rFonts w:ascii="Times New Roman" w:hAnsi="Times New Roman" w:cs="Times New Roman"/>
        </w:rPr>
        <w:t xml:space="preserve">limate </w:t>
      </w:r>
      <w:r>
        <w:rPr>
          <w:rFonts w:ascii="Times New Roman" w:hAnsi="Times New Roman" w:cs="Times New Roman"/>
        </w:rPr>
        <w:t>p</w:t>
      </w:r>
      <w:r w:rsidRPr="0080387E">
        <w:rPr>
          <w:rFonts w:ascii="Times New Roman" w:hAnsi="Times New Roman" w:cs="Times New Roman"/>
        </w:rPr>
        <w:t>olicy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International Journal of Communication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20</w:t>
      </w:r>
      <w:r>
        <w:rPr>
          <w:rFonts w:ascii="Times New Roman" w:hAnsi="Times New Roman" w:cs="Times New Roman"/>
        </w:rPr>
        <w:t xml:space="preserve">, </w:t>
      </w:r>
      <w:r w:rsidRPr="0080387E">
        <w:rPr>
          <w:rFonts w:ascii="Times New Roman" w:hAnsi="Times New Roman" w:cs="Times New Roman"/>
        </w:rPr>
        <w:t>172–198</w:t>
      </w:r>
      <w:r>
        <w:rPr>
          <w:rFonts w:ascii="Times New Roman" w:hAnsi="Times New Roman" w:cs="Times New Roman"/>
        </w:rPr>
        <w:t xml:space="preserve">. </w:t>
      </w:r>
      <w:r w:rsidRPr="0080387E">
        <w:rPr>
          <w:rFonts w:ascii="Times New Roman" w:hAnsi="Times New Roman" w:cs="Times New Roman"/>
        </w:rPr>
        <w:t>https://doi.org/10.65476/25endv22</w:t>
      </w:r>
    </w:p>
    <w:p w14:paraId="21C15407" w14:textId="2EB22A3A" w:rsidR="006B33BA" w:rsidRPr="00A41297" w:rsidRDefault="006B33BA" w:rsidP="006B33B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Spottswood, E. L. (2025). </w:t>
      </w:r>
      <w:r w:rsidRPr="00A41297">
        <w:rPr>
          <w:rFonts w:ascii="Times New Roman" w:hAnsi="Times New Roman" w:cs="Times New Roman"/>
        </w:rPr>
        <w:t xml:space="preserve">Predicting when social </w:t>
      </w:r>
    </w:p>
    <w:p w14:paraId="7441F783" w14:textId="036D6764" w:rsidR="006B33BA" w:rsidRPr="006B33BA" w:rsidRDefault="006B33BA" w:rsidP="006B33BA">
      <w:pPr>
        <w:ind w:left="1440"/>
        <w:rPr>
          <w:rFonts w:ascii="Times New Roman" w:hAnsi="Times New Roman"/>
          <w:b/>
          <w:bCs/>
          <w:szCs w:val="20"/>
        </w:rPr>
      </w:pPr>
      <w:r w:rsidRPr="00A41297">
        <w:rPr>
          <w:rFonts w:ascii="Times New Roman" w:hAnsi="Times New Roman" w:cs="Times New Roman"/>
        </w:rPr>
        <w:t>media use is associated with loneliness using the hyperperception model.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Communication Quarterly</w:t>
      </w:r>
      <w:r>
        <w:rPr>
          <w:rFonts w:ascii="Times New Roman" w:hAnsi="Times New Roman" w:cs="Times New Roman"/>
          <w:iCs/>
        </w:rPr>
        <w:t xml:space="preserve">, </w:t>
      </w:r>
      <w:r w:rsidRPr="006B33BA">
        <w:rPr>
          <w:rFonts w:ascii="Times New Roman" w:hAnsi="Times New Roman" w:cs="Times New Roman"/>
          <w:i/>
          <w:iCs/>
        </w:rPr>
        <w:t>73</w:t>
      </w:r>
      <w:r w:rsidRPr="006B33BA">
        <w:rPr>
          <w:rFonts w:ascii="Times New Roman" w:hAnsi="Times New Roman" w:cs="Times New Roman"/>
          <w:iCs/>
        </w:rPr>
        <w:t>(5), 520-</w:t>
      </w:r>
      <w:proofErr w:type="gramStart"/>
      <w:r w:rsidRPr="006B33BA">
        <w:rPr>
          <w:rFonts w:ascii="Times New Roman" w:hAnsi="Times New Roman" w:cs="Times New Roman"/>
          <w:iCs/>
        </w:rPr>
        <w:t>538.</w:t>
      </w:r>
      <w:r>
        <w:rPr>
          <w:rFonts w:ascii="Times New Roman" w:hAnsi="Times New Roman" w:cs="Times New Roman"/>
          <w:i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 w:rsidRPr="00825A8A">
        <w:rPr>
          <w:rFonts w:ascii="Times New Roman" w:hAnsi="Times New Roman"/>
          <w:bCs/>
          <w:szCs w:val="20"/>
        </w:rPr>
        <w:t>https://doi.org/</w:t>
      </w:r>
      <w:r w:rsidRPr="00242EA6">
        <w:rPr>
          <w:rFonts w:ascii="Times New Roman" w:hAnsi="Times New Roman" w:cs="Times New Roman"/>
        </w:rPr>
        <w:t>10.1080/01463373.2025.2537020</w:t>
      </w:r>
    </w:p>
    <w:p w14:paraId="393732F7" w14:textId="4D313819" w:rsidR="000272ED" w:rsidRPr="0086659D" w:rsidRDefault="000272ED" w:rsidP="000272ED">
      <w:pPr>
        <w:ind w:firstLine="720"/>
        <w:rPr>
          <w:rFonts w:ascii="Times New Roman" w:hAnsi="Times New Roman"/>
          <w:bCs/>
          <w:szCs w:val="20"/>
        </w:rPr>
      </w:pPr>
      <w:r w:rsidRPr="0086659D">
        <w:rPr>
          <w:rFonts w:ascii="Times New Roman" w:hAnsi="Times New Roman"/>
          <w:b/>
          <w:bCs/>
          <w:szCs w:val="20"/>
        </w:rPr>
        <w:t>Carpenter, C. J.</w:t>
      </w:r>
      <w:r w:rsidRPr="0086659D">
        <w:rPr>
          <w:rFonts w:ascii="Times New Roman" w:hAnsi="Times New Roman"/>
          <w:bCs/>
          <w:szCs w:val="20"/>
        </w:rPr>
        <w:t xml:space="preserve">, Serota, K., </w:t>
      </w:r>
      <w:proofErr w:type="spellStart"/>
      <w:r w:rsidRPr="0086659D">
        <w:rPr>
          <w:rFonts w:ascii="Times New Roman" w:hAnsi="Times New Roman"/>
          <w:bCs/>
          <w:szCs w:val="20"/>
        </w:rPr>
        <w:t>Docan</w:t>
      </w:r>
      <w:proofErr w:type="spellEnd"/>
      <w:r w:rsidRPr="0086659D">
        <w:rPr>
          <w:rFonts w:ascii="Times New Roman" w:hAnsi="Times New Roman"/>
          <w:bCs/>
          <w:szCs w:val="20"/>
        </w:rPr>
        <w:t xml:space="preserve">-Morgan, T., &amp; Levine, T. (2025). </w:t>
      </w:r>
    </w:p>
    <w:p w14:paraId="413890AD" w14:textId="6140919B" w:rsidR="000272ED" w:rsidRDefault="000272ED" w:rsidP="000272ED">
      <w:pPr>
        <w:ind w:left="1440"/>
        <w:rPr>
          <w:rFonts w:ascii="Times New Roman" w:hAnsi="Times New Roman"/>
          <w:bCs/>
          <w:szCs w:val="20"/>
        </w:rPr>
      </w:pPr>
      <w:r w:rsidRPr="001F1452">
        <w:rPr>
          <w:rFonts w:ascii="Times New Roman" w:hAnsi="Times New Roman"/>
          <w:bCs/>
          <w:szCs w:val="20"/>
        </w:rPr>
        <w:t xml:space="preserve">Validation of </w:t>
      </w:r>
      <w:proofErr w:type="gramStart"/>
      <w:r w:rsidRPr="001F1452">
        <w:rPr>
          <w:rFonts w:ascii="Times New Roman" w:hAnsi="Times New Roman"/>
          <w:bCs/>
          <w:szCs w:val="20"/>
        </w:rPr>
        <w:t>a</w:t>
      </w:r>
      <w:r>
        <w:rPr>
          <w:rFonts w:ascii="Times New Roman" w:hAnsi="Times New Roman"/>
          <w:bCs/>
          <w:szCs w:val="20"/>
        </w:rPr>
        <w:t>n</w:t>
      </w:r>
      <w:proofErr w:type="gramEnd"/>
      <w:r>
        <w:rPr>
          <w:rFonts w:ascii="Times New Roman" w:hAnsi="Times New Roman"/>
          <w:bCs/>
          <w:szCs w:val="20"/>
        </w:rPr>
        <w:t xml:space="preserve"> efficacy of</w:t>
      </w:r>
      <w:r w:rsidRPr="001F1452">
        <w:rPr>
          <w:rFonts w:ascii="Times New Roman" w:hAnsi="Times New Roman"/>
          <w:bCs/>
          <w:szCs w:val="20"/>
        </w:rPr>
        <w:t xml:space="preserve"> </w:t>
      </w:r>
      <w:r>
        <w:rPr>
          <w:rFonts w:ascii="Times New Roman" w:hAnsi="Times New Roman"/>
          <w:bCs/>
          <w:szCs w:val="20"/>
        </w:rPr>
        <w:t>l</w:t>
      </w:r>
      <w:r w:rsidRPr="001F1452">
        <w:rPr>
          <w:rFonts w:ascii="Times New Roman" w:hAnsi="Times New Roman"/>
          <w:bCs/>
          <w:szCs w:val="20"/>
        </w:rPr>
        <w:t xml:space="preserve">ying </w:t>
      </w:r>
      <w:r>
        <w:rPr>
          <w:rFonts w:ascii="Times New Roman" w:hAnsi="Times New Roman"/>
          <w:bCs/>
          <w:szCs w:val="20"/>
        </w:rPr>
        <w:t>s</w:t>
      </w:r>
      <w:r w:rsidRPr="001F1452">
        <w:rPr>
          <w:rFonts w:ascii="Times New Roman" w:hAnsi="Times New Roman"/>
          <w:bCs/>
          <w:szCs w:val="20"/>
        </w:rPr>
        <w:t>cale</w:t>
      </w:r>
      <w:r>
        <w:rPr>
          <w:rFonts w:ascii="Times New Roman" w:hAnsi="Times New Roman"/>
          <w:bCs/>
          <w:szCs w:val="20"/>
        </w:rPr>
        <w:t xml:space="preserve">. </w:t>
      </w:r>
      <w:r>
        <w:rPr>
          <w:rFonts w:ascii="Times New Roman" w:hAnsi="Times New Roman"/>
          <w:bCs/>
          <w:i/>
          <w:szCs w:val="20"/>
        </w:rPr>
        <w:t>Communication Research Reports</w:t>
      </w:r>
      <w:r>
        <w:rPr>
          <w:rFonts w:ascii="Times New Roman" w:hAnsi="Times New Roman"/>
          <w:bCs/>
          <w:szCs w:val="20"/>
        </w:rPr>
        <w:t xml:space="preserve">, </w:t>
      </w:r>
      <w:r>
        <w:rPr>
          <w:rFonts w:ascii="Times New Roman" w:hAnsi="Times New Roman"/>
          <w:bCs/>
          <w:i/>
          <w:szCs w:val="20"/>
        </w:rPr>
        <w:t>42</w:t>
      </w:r>
      <w:r>
        <w:rPr>
          <w:rFonts w:ascii="Times New Roman" w:hAnsi="Times New Roman"/>
          <w:bCs/>
          <w:szCs w:val="20"/>
        </w:rPr>
        <w:t xml:space="preserve">(4), </w:t>
      </w:r>
      <w:r w:rsidRPr="000272ED">
        <w:rPr>
          <w:rFonts w:ascii="Times New Roman" w:hAnsi="Times New Roman"/>
          <w:bCs/>
          <w:szCs w:val="20"/>
        </w:rPr>
        <w:t>201-212</w:t>
      </w:r>
      <w:r>
        <w:rPr>
          <w:rFonts w:ascii="Times New Roman" w:hAnsi="Times New Roman"/>
          <w:bCs/>
          <w:i/>
          <w:szCs w:val="20"/>
        </w:rPr>
        <w:t>.</w:t>
      </w:r>
      <w:r>
        <w:rPr>
          <w:rFonts w:ascii="Times New Roman" w:hAnsi="Times New Roman"/>
          <w:bCs/>
          <w:szCs w:val="20"/>
        </w:rPr>
        <w:t xml:space="preserve"> </w:t>
      </w:r>
      <w:r w:rsidRPr="00825A8A">
        <w:rPr>
          <w:rFonts w:ascii="Times New Roman" w:hAnsi="Times New Roman"/>
          <w:bCs/>
          <w:szCs w:val="20"/>
        </w:rPr>
        <w:t>https://doi.org/10.1080/08824096.2025.2530459</w:t>
      </w:r>
    </w:p>
    <w:p w14:paraId="67AA4624" w14:textId="32131D82" w:rsidR="00572E61" w:rsidRDefault="00572E61" w:rsidP="00572E61">
      <w:pPr>
        <w:ind w:left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Cho, H., </w:t>
      </w: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&amp; Li, W. (2025). </w:t>
      </w:r>
      <w:r w:rsidRPr="00490E51">
        <w:rPr>
          <w:rFonts w:ascii="Times New Roman" w:hAnsi="Times New Roman"/>
          <w:bCs/>
          <w:szCs w:val="20"/>
        </w:rPr>
        <w:t xml:space="preserve">Media </w:t>
      </w:r>
      <w:r>
        <w:rPr>
          <w:rFonts w:ascii="Times New Roman" w:hAnsi="Times New Roman"/>
          <w:bCs/>
          <w:szCs w:val="20"/>
        </w:rPr>
        <w:t>li</w:t>
      </w:r>
      <w:r w:rsidRPr="00490E51">
        <w:rPr>
          <w:rFonts w:ascii="Times New Roman" w:hAnsi="Times New Roman"/>
          <w:bCs/>
          <w:szCs w:val="20"/>
        </w:rPr>
        <w:t xml:space="preserve">teracy </w:t>
      </w:r>
      <w:r>
        <w:rPr>
          <w:rFonts w:ascii="Times New Roman" w:hAnsi="Times New Roman"/>
          <w:bCs/>
          <w:szCs w:val="20"/>
        </w:rPr>
        <w:t>i</w:t>
      </w:r>
      <w:r w:rsidRPr="00490E51">
        <w:rPr>
          <w:rFonts w:ascii="Times New Roman" w:hAnsi="Times New Roman"/>
          <w:bCs/>
          <w:szCs w:val="20"/>
        </w:rPr>
        <w:t xml:space="preserve">nterventions: </w:t>
      </w:r>
    </w:p>
    <w:p w14:paraId="7BFC5272" w14:textId="3EFDEEA7" w:rsidR="00572E61" w:rsidRPr="00572E61" w:rsidRDefault="00572E61" w:rsidP="00572E61">
      <w:pPr>
        <w:ind w:left="1440"/>
        <w:rPr>
          <w:rFonts w:ascii="Times New Roman" w:hAnsi="Times New Roman"/>
          <w:bCs/>
          <w:szCs w:val="20"/>
        </w:rPr>
      </w:pPr>
      <w:r w:rsidRPr="00490E51">
        <w:rPr>
          <w:rFonts w:ascii="Times New Roman" w:hAnsi="Times New Roman"/>
          <w:bCs/>
          <w:szCs w:val="20"/>
        </w:rPr>
        <w:t>Meta-</w:t>
      </w:r>
      <w:r>
        <w:rPr>
          <w:rFonts w:ascii="Times New Roman" w:hAnsi="Times New Roman"/>
          <w:bCs/>
          <w:szCs w:val="20"/>
        </w:rPr>
        <w:t>a</w:t>
      </w:r>
      <w:r w:rsidRPr="00490E51">
        <w:rPr>
          <w:rFonts w:ascii="Times New Roman" w:hAnsi="Times New Roman"/>
          <w:bCs/>
          <w:szCs w:val="20"/>
        </w:rPr>
        <w:t xml:space="preserve">nalytic </w:t>
      </w:r>
      <w:r>
        <w:rPr>
          <w:rFonts w:ascii="Times New Roman" w:hAnsi="Times New Roman"/>
          <w:bCs/>
          <w:szCs w:val="20"/>
        </w:rPr>
        <w:t>r</w:t>
      </w:r>
      <w:r w:rsidRPr="00490E51">
        <w:rPr>
          <w:rFonts w:ascii="Times New Roman" w:hAnsi="Times New Roman"/>
          <w:bCs/>
          <w:szCs w:val="20"/>
        </w:rPr>
        <w:t xml:space="preserve">eview of 40 </w:t>
      </w:r>
      <w:r>
        <w:rPr>
          <w:rFonts w:ascii="Times New Roman" w:hAnsi="Times New Roman"/>
          <w:bCs/>
          <w:szCs w:val="20"/>
        </w:rPr>
        <w:t>y</w:t>
      </w:r>
      <w:r w:rsidRPr="00490E51">
        <w:rPr>
          <w:rFonts w:ascii="Times New Roman" w:hAnsi="Times New Roman"/>
          <w:bCs/>
          <w:szCs w:val="20"/>
        </w:rPr>
        <w:t xml:space="preserve">ears of </w:t>
      </w:r>
      <w:r>
        <w:rPr>
          <w:rFonts w:ascii="Times New Roman" w:hAnsi="Times New Roman"/>
          <w:bCs/>
          <w:szCs w:val="20"/>
        </w:rPr>
        <w:t>r</w:t>
      </w:r>
      <w:r w:rsidRPr="00490E51">
        <w:rPr>
          <w:rFonts w:ascii="Times New Roman" w:hAnsi="Times New Roman"/>
          <w:bCs/>
          <w:szCs w:val="20"/>
        </w:rPr>
        <w:t>esearch</w:t>
      </w:r>
      <w:r>
        <w:rPr>
          <w:rFonts w:ascii="Times New Roman" w:hAnsi="Times New Roman"/>
          <w:bCs/>
          <w:szCs w:val="20"/>
        </w:rPr>
        <w:t xml:space="preserve">. </w:t>
      </w:r>
      <w:r>
        <w:rPr>
          <w:rFonts w:ascii="Times New Roman" w:hAnsi="Times New Roman"/>
          <w:bCs/>
          <w:i/>
          <w:szCs w:val="20"/>
        </w:rPr>
        <w:t>Human Communication Research</w:t>
      </w:r>
      <w:r>
        <w:rPr>
          <w:rFonts w:ascii="Times New Roman" w:hAnsi="Times New Roman"/>
          <w:bCs/>
          <w:szCs w:val="20"/>
        </w:rPr>
        <w:t xml:space="preserve">, </w:t>
      </w:r>
      <w:r>
        <w:rPr>
          <w:rFonts w:ascii="Times New Roman" w:hAnsi="Times New Roman"/>
          <w:bCs/>
          <w:i/>
          <w:szCs w:val="20"/>
        </w:rPr>
        <w:t>51</w:t>
      </w:r>
      <w:r>
        <w:rPr>
          <w:rFonts w:ascii="Times New Roman" w:hAnsi="Times New Roman"/>
          <w:bCs/>
          <w:szCs w:val="20"/>
        </w:rPr>
        <w:t xml:space="preserve">(2), </w:t>
      </w:r>
      <w:r w:rsidRPr="00572E61">
        <w:rPr>
          <w:rFonts w:ascii="Times New Roman" w:hAnsi="Times New Roman"/>
          <w:bCs/>
          <w:szCs w:val="20"/>
        </w:rPr>
        <w:t>57–79</w:t>
      </w:r>
      <w:r>
        <w:rPr>
          <w:rFonts w:ascii="Times New Roman" w:hAnsi="Times New Roman"/>
          <w:bCs/>
          <w:szCs w:val="20"/>
        </w:rPr>
        <w:t xml:space="preserve">. </w:t>
      </w:r>
      <w:r w:rsidRPr="00572E61">
        <w:rPr>
          <w:rFonts w:ascii="Times New Roman" w:hAnsi="Times New Roman"/>
          <w:bCs/>
          <w:szCs w:val="20"/>
        </w:rPr>
        <w:t>https://doi.org/10.1093/hcr/hqaf004</w:t>
      </w:r>
    </w:p>
    <w:p w14:paraId="7310798C" w14:textId="6280B672" w:rsidR="00137843" w:rsidRPr="006B33BA" w:rsidRDefault="00137843" w:rsidP="00137843">
      <w:pPr>
        <w:ind w:firstLine="720"/>
        <w:rPr>
          <w:rFonts w:ascii="Times New Roman" w:hAnsi="Times New Roman"/>
          <w:bCs/>
          <w:szCs w:val="20"/>
          <w:lang w:val="fr-FR"/>
        </w:rPr>
      </w:pPr>
      <w:r w:rsidRPr="006B33BA">
        <w:rPr>
          <w:rFonts w:ascii="Times New Roman" w:hAnsi="Times New Roman"/>
          <w:b/>
          <w:szCs w:val="20"/>
          <w:lang w:val="fr-FR"/>
        </w:rPr>
        <w:t>Carpenter, C. J.</w:t>
      </w:r>
      <w:r w:rsidRPr="006B33BA">
        <w:rPr>
          <w:rFonts w:ascii="Times New Roman" w:hAnsi="Times New Roman"/>
          <w:szCs w:val="20"/>
          <w:lang w:val="fr-FR"/>
        </w:rPr>
        <w:t>, Kotowski, M. R.</w:t>
      </w:r>
      <w:r w:rsidRPr="006B33BA">
        <w:rPr>
          <w:rFonts w:ascii="Times New Roman" w:hAnsi="Times New Roman"/>
          <w:b/>
          <w:bCs/>
          <w:szCs w:val="20"/>
          <w:lang w:val="fr-FR"/>
        </w:rPr>
        <w:t xml:space="preserve"> </w:t>
      </w:r>
      <w:r w:rsidRPr="006B33BA">
        <w:rPr>
          <w:rFonts w:ascii="Times New Roman" w:hAnsi="Times New Roman"/>
          <w:bCs/>
          <w:szCs w:val="20"/>
          <w:lang w:val="fr-FR"/>
        </w:rPr>
        <w:t>(</w:t>
      </w:r>
      <w:r w:rsidR="00060981" w:rsidRPr="006B33BA">
        <w:rPr>
          <w:rFonts w:ascii="Times New Roman" w:hAnsi="Times New Roman"/>
          <w:bCs/>
          <w:szCs w:val="20"/>
          <w:lang w:val="fr-FR"/>
        </w:rPr>
        <w:t>2025</w:t>
      </w:r>
      <w:r w:rsidRPr="006B33BA">
        <w:rPr>
          <w:rFonts w:ascii="Times New Roman" w:hAnsi="Times New Roman"/>
          <w:bCs/>
          <w:szCs w:val="20"/>
          <w:lang w:val="fr-FR"/>
        </w:rPr>
        <w:t xml:space="preserve">). Single trait versus </w:t>
      </w:r>
    </w:p>
    <w:p w14:paraId="7D9A5EC0" w14:textId="77777777" w:rsidR="00060981" w:rsidRDefault="00137843" w:rsidP="00137843">
      <w:pPr>
        <w:ind w:left="720"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lastRenderedPageBreak/>
        <w:t>m</w:t>
      </w:r>
      <w:r w:rsidRPr="009A0FF5">
        <w:rPr>
          <w:rFonts w:ascii="Times New Roman" w:hAnsi="Times New Roman"/>
          <w:bCs/>
          <w:szCs w:val="20"/>
        </w:rPr>
        <w:t>ulti-</w:t>
      </w:r>
      <w:r>
        <w:rPr>
          <w:rFonts w:ascii="Times New Roman" w:hAnsi="Times New Roman"/>
          <w:bCs/>
          <w:szCs w:val="20"/>
        </w:rPr>
        <w:t>t</w:t>
      </w:r>
      <w:r w:rsidRPr="009A0FF5">
        <w:rPr>
          <w:rFonts w:ascii="Times New Roman" w:hAnsi="Times New Roman"/>
          <w:bCs/>
          <w:szCs w:val="20"/>
        </w:rPr>
        <w:t xml:space="preserve">rait </w:t>
      </w:r>
      <w:r>
        <w:rPr>
          <w:rFonts w:ascii="Times New Roman" w:hAnsi="Times New Roman"/>
          <w:bCs/>
          <w:szCs w:val="20"/>
        </w:rPr>
        <w:t>o</w:t>
      </w:r>
      <w:r w:rsidRPr="009A0FF5">
        <w:rPr>
          <w:rFonts w:ascii="Times New Roman" w:hAnsi="Times New Roman"/>
          <w:bCs/>
          <w:szCs w:val="20"/>
        </w:rPr>
        <w:t xml:space="preserve">pinion </w:t>
      </w:r>
      <w:r>
        <w:rPr>
          <w:rFonts w:ascii="Times New Roman" w:hAnsi="Times New Roman"/>
          <w:bCs/>
          <w:szCs w:val="20"/>
        </w:rPr>
        <w:t>l</w:t>
      </w:r>
      <w:r w:rsidRPr="009A0FF5">
        <w:rPr>
          <w:rFonts w:ascii="Times New Roman" w:hAnsi="Times New Roman"/>
          <w:bCs/>
          <w:szCs w:val="20"/>
        </w:rPr>
        <w:t xml:space="preserve">eadership </w:t>
      </w:r>
      <w:r>
        <w:rPr>
          <w:rFonts w:ascii="Times New Roman" w:hAnsi="Times New Roman"/>
          <w:bCs/>
          <w:szCs w:val="20"/>
        </w:rPr>
        <w:t>m</w:t>
      </w:r>
      <w:r w:rsidRPr="009A0FF5">
        <w:rPr>
          <w:rFonts w:ascii="Times New Roman" w:hAnsi="Times New Roman"/>
          <w:bCs/>
          <w:szCs w:val="20"/>
        </w:rPr>
        <w:t>odels</w:t>
      </w:r>
      <w:r>
        <w:rPr>
          <w:rFonts w:ascii="Times New Roman" w:hAnsi="Times New Roman"/>
          <w:bCs/>
          <w:szCs w:val="20"/>
        </w:rPr>
        <w:t xml:space="preserve">. </w:t>
      </w:r>
      <w:r w:rsidRPr="009A0FF5">
        <w:rPr>
          <w:rFonts w:ascii="Times New Roman" w:hAnsi="Times New Roman"/>
          <w:bCs/>
          <w:i/>
          <w:szCs w:val="20"/>
        </w:rPr>
        <w:t>Western Journal of Communication</w:t>
      </w:r>
      <w:r w:rsidR="00060981">
        <w:rPr>
          <w:rFonts w:ascii="Times New Roman" w:hAnsi="Times New Roman"/>
          <w:bCs/>
          <w:szCs w:val="20"/>
        </w:rPr>
        <w:t xml:space="preserve">, </w:t>
      </w:r>
    </w:p>
    <w:p w14:paraId="2E5E8C13" w14:textId="09AE4504" w:rsidR="00137843" w:rsidRDefault="00060981" w:rsidP="00137843">
      <w:pPr>
        <w:ind w:left="720"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i/>
          <w:szCs w:val="20"/>
        </w:rPr>
        <w:t>89</w:t>
      </w:r>
      <w:r>
        <w:rPr>
          <w:rFonts w:ascii="Times New Roman" w:hAnsi="Times New Roman"/>
          <w:bCs/>
          <w:szCs w:val="20"/>
        </w:rPr>
        <w:t xml:space="preserve">(2), </w:t>
      </w:r>
      <w:r w:rsidRPr="00060981">
        <w:rPr>
          <w:rFonts w:ascii="Times New Roman" w:hAnsi="Times New Roman"/>
          <w:bCs/>
          <w:szCs w:val="20"/>
        </w:rPr>
        <w:t>326-348</w:t>
      </w:r>
      <w:r w:rsidR="00137843">
        <w:rPr>
          <w:rFonts w:ascii="Times New Roman" w:hAnsi="Times New Roman"/>
          <w:bCs/>
          <w:szCs w:val="20"/>
        </w:rPr>
        <w:t>.</w:t>
      </w:r>
      <w:r>
        <w:rPr>
          <w:rFonts w:ascii="Times New Roman" w:hAnsi="Times New Roman"/>
          <w:bCs/>
          <w:szCs w:val="20"/>
        </w:rPr>
        <w:t xml:space="preserve"> </w:t>
      </w:r>
      <w:r w:rsidR="00137843" w:rsidRPr="009E7438">
        <w:rPr>
          <w:rFonts w:ascii="Times New Roman" w:hAnsi="Times New Roman"/>
          <w:bCs/>
          <w:szCs w:val="20"/>
        </w:rPr>
        <w:t>https://doi.org/10.1080/10570314.2024.2351611</w:t>
      </w:r>
    </w:p>
    <w:p w14:paraId="7609B237" w14:textId="5B88E8F9" w:rsidR="008D076D" w:rsidRDefault="008D076D" w:rsidP="007E76CC">
      <w:pPr>
        <w:ind w:firstLine="720"/>
        <w:rPr>
          <w:rFonts w:ascii="Times New Roman" w:hAnsi="Times New Roman"/>
          <w:bCs/>
          <w:szCs w:val="20"/>
        </w:rPr>
      </w:pPr>
      <w:r w:rsidRPr="006B33BA">
        <w:rPr>
          <w:rFonts w:ascii="Times New Roman" w:hAnsi="Times New Roman"/>
          <w:bCs/>
          <w:szCs w:val="20"/>
          <w:lang w:val="pt-BR"/>
        </w:rPr>
        <w:t>Cruz, S. M., &amp;</w:t>
      </w:r>
      <w:r w:rsidRPr="006B33BA">
        <w:rPr>
          <w:rFonts w:ascii="Times New Roman" w:hAnsi="Times New Roman"/>
          <w:b/>
          <w:bCs/>
          <w:szCs w:val="20"/>
          <w:lang w:val="pt-BR"/>
        </w:rPr>
        <w:t xml:space="preserve"> Carpenter, C. J. </w:t>
      </w:r>
      <w:r w:rsidRPr="006B33BA">
        <w:rPr>
          <w:rFonts w:ascii="Times New Roman" w:hAnsi="Times New Roman"/>
          <w:bCs/>
          <w:szCs w:val="20"/>
          <w:lang w:val="pt-BR"/>
        </w:rPr>
        <w:t>(</w:t>
      </w:r>
      <w:r w:rsidR="00137843" w:rsidRPr="006B33BA">
        <w:rPr>
          <w:rFonts w:ascii="Times New Roman" w:hAnsi="Times New Roman"/>
          <w:bCs/>
          <w:szCs w:val="20"/>
          <w:lang w:val="pt-BR"/>
        </w:rPr>
        <w:t>2024</w:t>
      </w:r>
      <w:r w:rsidRPr="006B33BA">
        <w:rPr>
          <w:rFonts w:ascii="Times New Roman" w:hAnsi="Times New Roman"/>
          <w:bCs/>
          <w:szCs w:val="20"/>
          <w:lang w:val="pt-BR"/>
        </w:rPr>
        <w:t xml:space="preserve">). </w:t>
      </w:r>
      <w:r w:rsidRPr="008D076D">
        <w:rPr>
          <w:rFonts w:ascii="Times New Roman" w:hAnsi="Times New Roman"/>
          <w:bCs/>
          <w:szCs w:val="20"/>
        </w:rPr>
        <w:t xml:space="preserve">The </w:t>
      </w:r>
      <w:r>
        <w:rPr>
          <w:rFonts w:ascii="Times New Roman" w:hAnsi="Times New Roman"/>
          <w:bCs/>
          <w:szCs w:val="20"/>
        </w:rPr>
        <w:t>r</w:t>
      </w:r>
      <w:r w:rsidRPr="008D076D">
        <w:rPr>
          <w:rFonts w:ascii="Times New Roman" w:hAnsi="Times New Roman"/>
          <w:bCs/>
          <w:szCs w:val="20"/>
        </w:rPr>
        <w:t xml:space="preserve">oles of </w:t>
      </w:r>
      <w:r>
        <w:rPr>
          <w:rFonts w:ascii="Times New Roman" w:hAnsi="Times New Roman"/>
          <w:bCs/>
          <w:szCs w:val="20"/>
        </w:rPr>
        <w:t>i</w:t>
      </w:r>
      <w:r w:rsidRPr="008D076D">
        <w:rPr>
          <w:rFonts w:ascii="Times New Roman" w:hAnsi="Times New Roman"/>
          <w:bCs/>
          <w:szCs w:val="20"/>
        </w:rPr>
        <w:t xml:space="preserve">dentity- and </w:t>
      </w:r>
      <w:r>
        <w:rPr>
          <w:rFonts w:ascii="Times New Roman" w:hAnsi="Times New Roman"/>
          <w:bCs/>
          <w:szCs w:val="20"/>
        </w:rPr>
        <w:t>b</w:t>
      </w:r>
      <w:r w:rsidRPr="008D076D">
        <w:rPr>
          <w:rFonts w:ascii="Times New Roman" w:hAnsi="Times New Roman"/>
          <w:bCs/>
          <w:szCs w:val="20"/>
        </w:rPr>
        <w:t>elief-</w:t>
      </w:r>
    </w:p>
    <w:p w14:paraId="7D65157C" w14:textId="34A6DECA" w:rsidR="009E7438" w:rsidRPr="009A0FF5" w:rsidRDefault="008D076D" w:rsidP="00137843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d</w:t>
      </w:r>
      <w:r w:rsidRPr="008D076D">
        <w:rPr>
          <w:rFonts w:ascii="Times New Roman" w:hAnsi="Times New Roman"/>
          <w:bCs/>
          <w:szCs w:val="20"/>
        </w:rPr>
        <w:t xml:space="preserve">riven </w:t>
      </w:r>
      <w:r>
        <w:rPr>
          <w:rFonts w:ascii="Times New Roman" w:hAnsi="Times New Roman"/>
          <w:bCs/>
          <w:szCs w:val="20"/>
        </w:rPr>
        <w:t>m</w:t>
      </w:r>
      <w:r w:rsidRPr="008D076D">
        <w:rPr>
          <w:rFonts w:ascii="Times New Roman" w:hAnsi="Times New Roman"/>
          <w:bCs/>
          <w:szCs w:val="20"/>
        </w:rPr>
        <w:t xml:space="preserve">otivated </w:t>
      </w:r>
      <w:r>
        <w:rPr>
          <w:rFonts w:ascii="Times New Roman" w:hAnsi="Times New Roman"/>
          <w:bCs/>
          <w:szCs w:val="20"/>
        </w:rPr>
        <w:t>r</w:t>
      </w:r>
      <w:r w:rsidRPr="008D076D">
        <w:rPr>
          <w:rFonts w:ascii="Times New Roman" w:hAnsi="Times New Roman"/>
          <w:bCs/>
          <w:szCs w:val="20"/>
        </w:rPr>
        <w:t xml:space="preserve">easoning and </w:t>
      </w:r>
      <w:r>
        <w:rPr>
          <w:rFonts w:ascii="Times New Roman" w:hAnsi="Times New Roman"/>
          <w:bCs/>
          <w:szCs w:val="20"/>
        </w:rPr>
        <w:t>s</w:t>
      </w:r>
      <w:r w:rsidRPr="008D076D">
        <w:rPr>
          <w:rFonts w:ascii="Times New Roman" w:hAnsi="Times New Roman"/>
          <w:bCs/>
          <w:szCs w:val="20"/>
        </w:rPr>
        <w:t xml:space="preserve">ource </w:t>
      </w:r>
      <w:r>
        <w:rPr>
          <w:rFonts w:ascii="Times New Roman" w:hAnsi="Times New Roman"/>
          <w:bCs/>
          <w:szCs w:val="20"/>
        </w:rPr>
        <w:t>c</w:t>
      </w:r>
      <w:r w:rsidRPr="008D076D">
        <w:rPr>
          <w:rFonts w:ascii="Times New Roman" w:hAnsi="Times New Roman"/>
          <w:bCs/>
          <w:szCs w:val="20"/>
        </w:rPr>
        <w:t xml:space="preserve">redibility in </w:t>
      </w:r>
      <w:r>
        <w:rPr>
          <w:rFonts w:ascii="Times New Roman" w:hAnsi="Times New Roman"/>
          <w:bCs/>
          <w:szCs w:val="20"/>
        </w:rPr>
        <w:t>p</w:t>
      </w:r>
      <w:r w:rsidRPr="008D076D">
        <w:rPr>
          <w:rFonts w:ascii="Times New Roman" w:hAnsi="Times New Roman"/>
          <w:bCs/>
          <w:szCs w:val="20"/>
        </w:rPr>
        <w:t xml:space="preserve">ersuasion on </w:t>
      </w:r>
      <w:r>
        <w:rPr>
          <w:rFonts w:ascii="Times New Roman" w:hAnsi="Times New Roman"/>
          <w:bCs/>
          <w:szCs w:val="20"/>
        </w:rPr>
        <w:t>c</w:t>
      </w:r>
      <w:r w:rsidRPr="008D076D">
        <w:rPr>
          <w:rFonts w:ascii="Times New Roman" w:hAnsi="Times New Roman"/>
          <w:bCs/>
          <w:szCs w:val="20"/>
        </w:rPr>
        <w:t xml:space="preserve">limate </w:t>
      </w:r>
      <w:r>
        <w:rPr>
          <w:rFonts w:ascii="Times New Roman" w:hAnsi="Times New Roman"/>
          <w:bCs/>
          <w:szCs w:val="20"/>
        </w:rPr>
        <w:t>c</w:t>
      </w:r>
      <w:r w:rsidRPr="008D076D">
        <w:rPr>
          <w:rFonts w:ascii="Times New Roman" w:hAnsi="Times New Roman"/>
          <w:bCs/>
          <w:szCs w:val="20"/>
        </w:rPr>
        <w:t xml:space="preserve">hange </w:t>
      </w:r>
      <w:r>
        <w:rPr>
          <w:rFonts w:ascii="Times New Roman" w:hAnsi="Times New Roman"/>
          <w:bCs/>
          <w:szCs w:val="20"/>
        </w:rPr>
        <w:t>p</w:t>
      </w:r>
      <w:r w:rsidRPr="008D076D">
        <w:rPr>
          <w:rFonts w:ascii="Times New Roman" w:hAnsi="Times New Roman"/>
          <w:bCs/>
          <w:szCs w:val="20"/>
        </w:rPr>
        <w:t>olicy</w:t>
      </w:r>
      <w:r>
        <w:rPr>
          <w:rFonts w:ascii="Times New Roman" w:hAnsi="Times New Roman"/>
          <w:bCs/>
          <w:szCs w:val="20"/>
        </w:rPr>
        <w:t xml:space="preserve">. </w:t>
      </w:r>
      <w:r>
        <w:rPr>
          <w:rFonts w:ascii="Times New Roman" w:hAnsi="Times New Roman"/>
          <w:bCs/>
          <w:i/>
          <w:szCs w:val="20"/>
        </w:rPr>
        <w:t>Journal of Language and Social Psychology</w:t>
      </w:r>
      <w:r w:rsidR="00205DF5">
        <w:rPr>
          <w:rFonts w:ascii="Times New Roman" w:hAnsi="Times New Roman"/>
          <w:bCs/>
          <w:i/>
          <w:szCs w:val="20"/>
        </w:rPr>
        <w:t>,</w:t>
      </w:r>
      <w:r w:rsidR="00B47342">
        <w:rPr>
          <w:rFonts w:ascii="Times New Roman" w:hAnsi="Times New Roman"/>
          <w:bCs/>
          <w:szCs w:val="20"/>
        </w:rPr>
        <w:t xml:space="preserve"> </w:t>
      </w:r>
      <w:r w:rsidR="00137843" w:rsidRPr="00137843">
        <w:rPr>
          <w:rFonts w:ascii="Times New Roman" w:hAnsi="Times New Roman"/>
          <w:bCs/>
          <w:i/>
          <w:szCs w:val="20"/>
        </w:rPr>
        <w:t>43</w:t>
      </w:r>
      <w:r w:rsidR="00137843" w:rsidRPr="00137843">
        <w:rPr>
          <w:rFonts w:ascii="Times New Roman" w:hAnsi="Times New Roman"/>
          <w:bCs/>
          <w:szCs w:val="20"/>
        </w:rPr>
        <w:t>(5-6), 592-619. https://doi.org/10.1177/0261927X241291572</w:t>
      </w:r>
    </w:p>
    <w:p w14:paraId="7827E12E" w14:textId="62A19B7A" w:rsidR="00BF1B5A" w:rsidRDefault="00BF1B5A" w:rsidP="009A0FF5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Carpenter, C. J.</w:t>
      </w:r>
      <w:r>
        <w:rPr>
          <w:rFonts w:ascii="Times New Roman" w:hAnsi="Times New Roman"/>
          <w:szCs w:val="20"/>
        </w:rPr>
        <w:t xml:space="preserve">, </w:t>
      </w:r>
      <w:r w:rsidR="009A0FF5">
        <w:rPr>
          <w:rFonts w:ascii="Times New Roman" w:hAnsi="Times New Roman"/>
          <w:szCs w:val="20"/>
        </w:rPr>
        <w:t xml:space="preserve">&amp; </w:t>
      </w:r>
      <w:r>
        <w:rPr>
          <w:rFonts w:ascii="Times New Roman" w:hAnsi="Times New Roman"/>
          <w:szCs w:val="20"/>
        </w:rPr>
        <w:t>Kotowski, M. R. (</w:t>
      </w:r>
      <w:r w:rsidR="00137843">
        <w:rPr>
          <w:rFonts w:ascii="Times New Roman" w:hAnsi="Times New Roman"/>
          <w:szCs w:val="20"/>
        </w:rPr>
        <w:t>2024</w:t>
      </w:r>
      <w:r>
        <w:rPr>
          <w:rFonts w:ascii="Times New Roman" w:hAnsi="Times New Roman"/>
          <w:szCs w:val="20"/>
        </w:rPr>
        <w:t xml:space="preserve">). </w:t>
      </w:r>
      <w:r w:rsidRPr="00BF1B5A">
        <w:rPr>
          <w:rFonts w:ascii="Times New Roman" w:hAnsi="Times New Roman"/>
          <w:szCs w:val="20"/>
        </w:rPr>
        <w:t xml:space="preserve">Using self-schema matching to </w:t>
      </w:r>
    </w:p>
    <w:p w14:paraId="378E8A3F" w14:textId="0ADF51E9" w:rsidR="00BF1B5A" w:rsidRPr="00137843" w:rsidRDefault="00BF1B5A" w:rsidP="00BF1B5A">
      <w:pPr>
        <w:ind w:left="1440"/>
        <w:rPr>
          <w:rFonts w:ascii="Times New Roman" w:hAnsi="Times New Roman"/>
          <w:szCs w:val="20"/>
        </w:rPr>
      </w:pPr>
      <w:r w:rsidRPr="00BF1B5A">
        <w:rPr>
          <w:rFonts w:ascii="Times New Roman" w:hAnsi="Times New Roman"/>
          <w:szCs w:val="20"/>
        </w:rPr>
        <w:t>recruit superdiffusers for a potential vaccine word-of-mouth promotion campaign.</w:t>
      </w:r>
      <w:r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i/>
          <w:szCs w:val="20"/>
        </w:rPr>
        <w:t>Communication Studies</w:t>
      </w:r>
      <w:r w:rsidR="00205DF5">
        <w:rPr>
          <w:rFonts w:ascii="Times New Roman" w:hAnsi="Times New Roman"/>
          <w:i/>
          <w:szCs w:val="20"/>
        </w:rPr>
        <w:t>,</w:t>
      </w:r>
      <w:r w:rsidR="00FA284E">
        <w:rPr>
          <w:rFonts w:ascii="Times New Roman" w:hAnsi="Times New Roman"/>
          <w:i/>
          <w:szCs w:val="20"/>
        </w:rPr>
        <w:t xml:space="preserve"> </w:t>
      </w:r>
      <w:r w:rsidR="00137843" w:rsidRPr="00137843">
        <w:rPr>
          <w:rFonts w:ascii="Times New Roman" w:hAnsi="Times New Roman"/>
          <w:i/>
          <w:szCs w:val="20"/>
        </w:rPr>
        <w:t>75</w:t>
      </w:r>
      <w:r w:rsidR="00137843" w:rsidRPr="00137843">
        <w:rPr>
          <w:rFonts w:ascii="Times New Roman" w:hAnsi="Times New Roman"/>
          <w:szCs w:val="20"/>
        </w:rPr>
        <w:t>(6), 765–781. https://doi.org/10.1080/10510974.2024.2324498</w:t>
      </w:r>
    </w:p>
    <w:p w14:paraId="1B129041" w14:textId="77777777" w:rsidR="00893D0F" w:rsidRDefault="00893D0F" w:rsidP="00893D0F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&amp; McEwan, B. (2024). </w:t>
      </w:r>
      <w:r w:rsidRPr="00F4567A">
        <w:rPr>
          <w:rFonts w:ascii="Times New Roman" w:hAnsi="Times New Roman"/>
          <w:bCs/>
          <w:szCs w:val="20"/>
        </w:rPr>
        <w:t>Self-</w:t>
      </w:r>
      <w:r>
        <w:rPr>
          <w:rFonts w:ascii="Times New Roman" w:hAnsi="Times New Roman"/>
          <w:bCs/>
          <w:szCs w:val="20"/>
        </w:rPr>
        <w:t>e</w:t>
      </w:r>
      <w:r w:rsidRPr="00F4567A">
        <w:rPr>
          <w:rFonts w:ascii="Times New Roman" w:hAnsi="Times New Roman"/>
          <w:bCs/>
          <w:szCs w:val="20"/>
        </w:rPr>
        <w:t xml:space="preserve">steem as a </w:t>
      </w:r>
      <w:r>
        <w:rPr>
          <w:rFonts w:ascii="Times New Roman" w:hAnsi="Times New Roman"/>
          <w:bCs/>
          <w:szCs w:val="20"/>
        </w:rPr>
        <w:t>m</w:t>
      </w:r>
      <w:r w:rsidRPr="00F4567A">
        <w:rPr>
          <w:rFonts w:ascii="Times New Roman" w:hAnsi="Times New Roman"/>
          <w:bCs/>
          <w:szCs w:val="20"/>
        </w:rPr>
        <w:t xml:space="preserve">oderator of the </w:t>
      </w:r>
    </w:p>
    <w:p w14:paraId="6AF02D9B" w14:textId="3234CFED" w:rsidR="00893D0F" w:rsidRDefault="00893D0F" w:rsidP="00893D0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/>
          <w:bCs/>
          <w:szCs w:val="20"/>
        </w:rPr>
        <w:t>m</w:t>
      </w:r>
      <w:r w:rsidRPr="00F4567A">
        <w:rPr>
          <w:rFonts w:ascii="Times New Roman" w:hAnsi="Times New Roman"/>
          <w:bCs/>
          <w:szCs w:val="20"/>
        </w:rPr>
        <w:t xml:space="preserve">essage </w:t>
      </w:r>
      <w:r>
        <w:rPr>
          <w:rFonts w:ascii="Times New Roman" w:hAnsi="Times New Roman"/>
          <w:bCs/>
          <w:szCs w:val="20"/>
        </w:rPr>
        <w:t>c</w:t>
      </w:r>
      <w:r w:rsidRPr="00F4567A">
        <w:rPr>
          <w:rFonts w:ascii="Times New Roman" w:hAnsi="Times New Roman"/>
          <w:bCs/>
          <w:szCs w:val="20"/>
        </w:rPr>
        <w:t xml:space="preserve">ongeniality </w:t>
      </w:r>
      <w:r>
        <w:rPr>
          <w:rFonts w:ascii="Times New Roman" w:hAnsi="Times New Roman"/>
          <w:bCs/>
          <w:szCs w:val="20"/>
        </w:rPr>
        <w:t>e</w:t>
      </w:r>
      <w:r w:rsidRPr="00F4567A">
        <w:rPr>
          <w:rFonts w:ascii="Times New Roman" w:hAnsi="Times New Roman"/>
          <w:bCs/>
          <w:szCs w:val="20"/>
        </w:rPr>
        <w:t>ffect</w:t>
      </w:r>
      <w:r>
        <w:rPr>
          <w:rFonts w:ascii="Times New Roman" w:hAnsi="Times New Roman"/>
          <w:bCs/>
          <w:szCs w:val="20"/>
        </w:rPr>
        <w:t xml:space="preserve">. </w:t>
      </w:r>
      <w:r>
        <w:rPr>
          <w:rFonts w:ascii="Times New Roman" w:hAnsi="Times New Roman"/>
          <w:bCs/>
          <w:i/>
          <w:szCs w:val="20"/>
        </w:rPr>
        <w:t>Western Journal of Communication</w:t>
      </w:r>
      <w:r>
        <w:rPr>
          <w:rFonts w:ascii="Times New Roman" w:hAnsi="Times New Roman"/>
          <w:bCs/>
          <w:szCs w:val="20"/>
        </w:rPr>
        <w:t xml:space="preserve">, </w:t>
      </w:r>
      <w:r>
        <w:rPr>
          <w:rFonts w:ascii="Times New Roman" w:hAnsi="Times New Roman"/>
          <w:bCs/>
          <w:i/>
          <w:szCs w:val="20"/>
        </w:rPr>
        <w:t>8</w:t>
      </w:r>
      <w:r>
        <w:rPr>
          <w:rFonts w:ascii="Times New Roman" w:hAnsi="Times New Roman"/>
          <w:bCs/>
          <w:szCs w:val="20"/>
        </w:rPr>
        <w:t xml:space="preserve">(3), </w:t>
      </w:r>
      <w:r w:rsidRPr="00893D0F">
        <w:rPr>
          <w:rFonts w:ascii="Times New Roman" w:hAnsi="Times New Roman"/>
          <w:bCs/>
          <w:szCs w:val="20"/>
        </w:rPr>
        <w:t>621-635</w:t>
      </w:r>
      <w:r>
        <w:rPr>
          <w:rFonts w:ascii="Times New Roman" w:hAnsi="Times New Roman"/>
          <w:bCs/>
          <w:szCs w:val="20"/>
        </w:rPr>
        <w:t xml:space="preserve">. </w:t>
      </w:r>
      <w:r w:rsidRPr="00214429">
        <w:rPr>
          <w:rFonts w:ascii="Times New Roman" w:hAnsi="Times New Roman"/>
          <w:bCs/>
          <w:szCs w:val="20"/>
        </w:rPr>
        <w:t>https://doi.org/10.1080/10570314.2022.2147403</w:t>
      </w:r>
    </w:p>
    <w:p w14:paraId="21C5DF1B" w14:textId="324061AE" w:rsidR="001D3E15" w:rsidRDefault="001D3E15" w:rsidP="001D3E15">
      <w:pPr>
        <w:ind w:firstLine="720"/>
        <w:rPr>
          <w:rFonts w:ascii="Times New Roman" w:hAnsi="Times New Roman" w:cs="Times New Roman"/>
        </w:rPr>
      </w:pPr>
      <w:r w:rsidRPr="00C3417F">
        <w:rPr>
          <w:rFonts w:ascii="Times New Roman" w:hAnsi="Times New Roman" w:cs="Times New Roman"/>
        </w:rPr>
        <w:t xml:space="preserve">Zhu, X., </w:t>
      </w:r>
      <w:r w:rsidRPr="00C3417F">
        <w:rPr>
          <w:rFonts w:ascii="Times New Roman" w:hAnsi="Times New Roman" w:cs="Times New Roman"/>
          <w:b/>
        </w:rPr>
        <w:t>Carpenter, C. J.,</w:t>
      </w:r>
      <w:r w:rsidRPr="00C3417F">
        <w:rPr>
          <w:rFonts w:ascii="Times New Roman" w:hAnsi="Times New Roman" w:cs="Times New Roman"/>
        </w:rPr>
        <w:t xml:space="preserve"> Smith, R. A., Myrick, J. G., Martin, M. A., Lennon, R. </w:t>
      </w:r>
    </w:p>
    <w:p w14:paraId="74920B3B" w14:textId="07B15093" w:rsidR="001D3E15" w:rsidRDefault="001D3E15" w:rsidP="001D3E15">
      <w:pPr>
        <w:ind w:left="1440"/>
        <w:rPr>
          <w:rFonts w:ascii="Times New Roman" w:hAnsi="Times New Roman"/>
          <w:b/>
          <w:bCs/>
          <w:szCs w:val="20"/>
        </w:rPr>
      </w:pPr>
      <w:r w:rsidRPr="00C3417F">
        <w:rPr>
          <w:rFonts w:ascii="Times New Roman" w:hAnsi="Times New Roman" w:cs="Times New Roman"/>
        </w:rPr>
        <w:t xml:space="preserve">P., Small, M. L., Van Scoy, L. J., </w:t>
      </w:r>
      <w:r w:rsidR="009A0FF5">
        <w:rPr>
          <w:rFonts w:ascii="Times New Roman" w:hAnsi="Times New Roman" w:cs="Times New Roman"/>
        </w:rPr>
        <w:t>&amp;</w:t>
      </w:r>
      <w:r w:rsidRPr="00C3417F">
        <w:rPr>
          <w:rFonts w:ascii="Times New Roman" w:hAnsi="Times New Roman" w:cs="Times New Roman"/>
        </w:rPr>
        <w:t xml:space="preserve"> the Data4Action Research Group. (</w:t>
      </w:r>
      <w:r>
        <w:rPr>
          <w:rFonts w:ascii="Times New Roman" w:hAnsi="Times New Roman" w:cs="Times New Roman"/>
        </w:rPr>
        <w:t>2024</w:t>
      </w:r>
      <w:r w:rsidRPr="00C3417F">
        <w:rPr>
          <w:rFonts w:ascii="Times New Roman" w:hAnsi="Times New Roman" w:cs="Times New Roman"/>
        </w:rPr>
        <w:t xml:space="preserve">). Extending the theory of normative social behavior: Collective norms, opinion leadership, and masking during the COVID-19 pandemic. </w:t>
      </w:r>
      <w:r w:rsidRPr="00C3417F">
        <w:rPr>
          <w:rFonts w:ascii="Times New Roman" w:hAnsi="Times New Roman" w:cs="Times New Roman"/>
          <w:i/>
          <w:iCs/>
        </w:rPr>
        <w:t>Health Communication</w:t>
      </w:r>
      <w:r>
        <w:rPr>
          <w:rFonts w:ascii="Times New Roman" w:hAnsi="Times New Roman" w:cs="Times New Roman"/>
        </w:rPr>
        <w:t xml:space="preserve">, </w:t>
      </w:r>
      <w:r w:rsidRPr="001D3E15">
        <w:rPr>
          <w:rFonts w:ascii="Times New Roman" w:hAnsi="Times New Roman" w:cs="Times New Roman"/>
          <w:i/>
        </w:rPr>
        <w:t>39</w:t>
      </w:r>
      <w:r>
        <w:rPr>
          <w:rFonts w:ascii="Times New Roman" w:hAnsi="Times New Roman" w:cs="Times New Roman"/>
        </w:rPr>
        <w:t>(</w:t>
      </w:r>
      <w:r w:rsidRPr="001D3E1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1D3E15">
        <w:rPr>
          <w:rFonts w:ascii="Times New Roman" w:hAnsi="Times New Roman" w:cs="Times New Roman"/>
        </w:rPr>
        <w:t>, 49-61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/>
          <w:bCs/>
          <w:szCs w:val="20"/>
        </w:rPr>
        <w:t xml:space="preserve"> </w:t>
      </w:r>
      <w:r w:rsidRPr="0075518E">
        <w:rPr>
          <w:rFonts w:ascii="Times New Roman" w:hAnsi="Times New Roman"/>
          <w:bCs/>
          <w:szCs w:val="20"/>
        </w:rPr>
        <w:t>https://doi.org/10.1080/10410236.2022.2152964</w:t>
      </w:r>
    </w:p>
    <w:p w14:paraId="1614364D" w14:textId="07BFCDA4" w:rsidR="001F060E" w:rsidRDefault="000D7118" w:rsidP="001D3E15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>, Rahman, M. S., &amp; Kotowski, M. R. (</w:t>
      </w:r>
      <w:r w:rsidR="00C94846">
        <w:rPr>
          <w:rFonts w:ascii="Times New Roman" w:hAnsi="Times New Roman"/>
          <w:bCs/>
          <w:szCs w:val="20"/>
        </w:rPr>
        <w:t>2024</w:t>
      </w:r>
      <w:r>
        <w:rPr>
          <w:rFonts w:ascii="Times New Roman" w:hAnsi="Times New Roman"/>
          <w:bCs/>
          <w:szCs w:val="20"/>
        </w:rPr>
        <w:t xml:space="preserve">). </w:t>
      </w:r>
      <w:r w:rsidRPr="001F060E">
        <w:rPr>
          <w:rFonts w:ascii="Times New Roman" w:hAnsi="Times New Roman"/>
          <w:bCs/>
          <w:szCs w:val="20"/>
        </w:rPr>
        <w:t xml:space="preserve">Vaccine mavens </w:t>
      </w:r>
    </w:p>
    <w:p w14:paraId="554B4872" w14:textId="322FD86C" w:rsidR="000D7118" w:rsidRPr="001F060E" w:rsidRDefault="000D7118" w:rsidP="001A15E6">
      <w:pPr>
        <w:ind w:left="1440"/>
        <w:rPr>
          <w:rFonts w:ascii="Times New Roman" w:hAnsi="Times New Roman"/>
          <w:bCs/>
          <w:szCs w:val="20"/>
        </w:rPr>
      </w:pPr>
      <w:r w:rsidRPr="001F060E">
        <w:rPr>
          <w:rFonts w:ascii="Times New Roman" w:hAnsi="Times New Roman"/>
          <w:bCs/>
          <w:szCs w:val="20"/>
        </w:rPr>
        <w:t>or health mavens?</w:t>
      </w:r>
      <w:r w:rsidR="001F060E">
        <w:rPr>
          <w:rFonts w:ascii="Times New Roman" w:hAnsi="Times New Roman"/>
          <w:bCs/>
          <w:szCs w:val="20"/>
        </w:rPr>
        <w:t xml:space="preserve"> </w:t>
      </w:r>
      <w:r w:rsidR="001F060E">
        <w:rPr>
          <w:rFonts w:ascii="Times New Roman" w:hAnsi="Times New Roman"/>
          <w:bCs/>
          <w:i/>
          <w:szCs w:val="20"/>
        </w:rPr>
        <w:t>Southern Communication</w:t>
      </w:r>
      <w:r w:rsidR="00761ACB">
        <w:rPr>
          <w:rFonts w:ascii="Times New Roman" w:hAnsi="Times New Roman"/>
          <w:bCs/>
          <w:i/>
          <w:szCs w:val="20"/>
        </w:rPr>
        <w:t xml:space="preserve"> Journal</w:t>
      </w:r>
      <w:r w:rsidR="00C94846">
        <w:rPr>
          <w:rFonts w:ascii="Times New Roman" w:hAnsi="Times New Roman"/>
          <w:bCs/>
          <w:szCs w:val="20"/>
        </w:rPr>
        <w:t xml:space="preserve">, </w:t>
      </w:r>
      <w:r w:rsidR="00C94846" w:rsidRPr="00C94846">
        <w:rPr>
          <w:rFonts w:ascii="Times New Roman" w:hAnsi="Times New Roman"/>
          <w:bCs/>
          <w:i/>
          <w:szCs w:val="20"/>
        </w:rPr>
        <w:t>89</w:t>
      </w:r>
      <w:r w:rsidR="00C94846">
        <w:rPr>
          <w:rFonts w:ascii="Times New Roman" w:hAnsi="Times New Roman"/>
          <w:bCs/>
          <w:szCs w:val="20"/>
        </w:rPr>
        <w:t>(</w:t>
      </w:r>
      <w:r w:rsidR="00C94846" w:rsidRPr="00C94846">
        <w:rPr>
          <w:rFonts w:ascii="Times New Roman" w:hAnsi="Times New Roman"/>
          <w:bCs/>
          <w:szCs w:val="20"/>
        </w:rPr>
        <w:t>1</w:t>
      </w:r>
      <w:r w:rsidR="00C94846">
        <w:rPr>
          <w:rFonts w:ascii="Times New Roman" w:hAnsi="Times New Roman"/>
          <w:bCs/>
          <w:szCs w:val="20"/>
        </w:rPr>
        <w:t>)</w:t>
      </w:r>
      <w:r w:rsidR="00C94846" w:rsidRPr="00C94846">
        <w:rPr>
          <w:rFonts w:ascii="Times New Roman" w:hAnsi="Times New Roman"/>
          <w:bCs/>
          <w:szCs w:val="20"/>
        </w:rPr>
        <w:t>, 79-89</w:t>
      </w:r>
      <w:r w:rsidR="00C94846">
        <w:rPr>
          <w:rFonts w:ascii="Times New Roman" w:hAnsi="Times New Roman"/>
          <w:bCs/>
          <w:szCs w:val="20"/>
        </w:rPr>
        <w:t>.</w:t>
      </w:r>
      <w:r w:rsidR="001A15E6">
        <w:rPr>
          <w:rFonts w:ascii="Times New Roman" w:hAnsi="Times New Roman"/>
          <w:bCs/>
          <w:szCs w:val="20"/>
        </w:rPr>
        <w:t xml:space="preserve"> </w:t>
      </w:r>
      <w:r w:rsidR="001A15E6" w:rsidRPr="001A15E6">
        <w:rPr>
          <w:rFonts w:ascii="Times New Roman" w:hAnsi="Times New Roman"/>
          <w:bCs/>
          <w:szCs w:val="20"/>
        </w:rPr>
        <w:t>https://doi.org/10.1080/1041794X.2023.2277432</w:t>
      </w:r>
    </w:p>
    <w:p w14:paraId="7D51304D" w14:textId="77777777" w:rsidR="005D59DA" w:rsidRDefault="005D59DA" w:rsidP="00C3417F">
      <w:pPr>
        <w:ind w:firstLine="720"/>
        <w:rPr>
          <w:rFonts w:ascii="Times New Roman" w:hAnsi="Times New Roman" w:cs="Times New Roman"/>
        </w:rPr>
      </w:pPr>
      <w:r w:rsidRPr="005D59DA"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 (2023). </w:t>
      </w:r>
      <w:r w:rsidRPr="005D59DA">
        <w:rPr>
          <w:rFonts w:ascii="Times New Roman" w:hAnsi="Times New Roman" w:cs="Times New Roman"/>
        </w:rPr>
        <w:t xml:space="preserve">What </w:t>
      </w:r>
      <w:r>
        <w:rPr>
          <w:rFonts w:ascii="Times New Roman" w:hAnsi="Times New Roman" w:cs="Times New Roman"/>
        </w:rPr>
        <w:t>w</w:t>
      </w:r>
      <w:r w:rsidRPr="005D59DA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c</w:t>
      </w:r>
      <w:r w:rsidRPr="005D59DA">
        <w:rPr>
          <w:rFonts w:ascii="Times New Roman" w:hAnsi="Times New Roman" w:cs="Times New Roman"/>
        </w:rPr>
        <w:t xml:space="preserve">an </w:t>
      </w:r>
      <w:r>
        <w:rPr>
          <w:rFonts w:ascii="Times New Roman" w:hAnsi="Times New Roman" w:cs="Times New Roman"/>
        </w:rPr>
        <w:t>l</w:t>
      </w:r>
      <w:r w:rsidRPr="005D59DA">
        <w:rPr>
          <w:rFonts w:ascii="Times New Roman" w:hAnsi="Times New Roman" w:cs="Times New Roman"/>
        </w:rPr>
        <w:t xml:space="preserve">earn </w:t>
      </w:r>
      <w:r>
        <w:rPr>
          <w:rFonts w:ascii="Times New Roman" w:hAnsi="Times New Roman" w:cs="Times New Roman"/>
        </w:rPr>
        <w:t>f</w:t>
      </w:r>
      <w:r w:rsidRPr="005D59DA">
        <w:rPr>
          <w:rFonts w:ascii="Times New Roman" w:hAnsi="Times New Roman" w:cs="Times New Roman"/>
        </w:rPr>
        <w:t xml:space="preserve">rom </w:t>
      </w:r>
      <w:r>
        <w:rPr>
          <w:rFonts w:ascii="Times New Roman" w:hAnsi="Times New Roman" w:cs="Times New Roman"/>
        </w:rPr>
        <w:t>h</w:t>
      </w:r>
      <w:r w:rsidRPr="005D59DA">
        <w:rPr>
          <w:rFonts w:ascii="Times New Roman" w:hAnsi="Times New Roman" w:cs="Times New Roman"/>
        </w:rPr>
        <w:t xml:space="preserve">idden </w:t>
      </w:r>
      <w:r>
        <w:rPr>
          <w:rFonts w:ascii="Times New Roman" w:hAnsi="Times New Roman" w:cs="Times New Roman"/>
        </w:rPr>
        <w:t>g</w:t>
      </w:r>
      <w:r w:rsidRPr="005D59DA">
        <w:rPr>
          <w:rFonts w:ascii="Times New Roman" w:hAnsi="Times New Roman" w:cs="Times New Roman"/>
        </w:rPr>
        <w:t xml:space="preserve">ems: Introduction to </w:t>
      </w:r>
    </w:p>
    <w:p w14:paraId="136CBF50" w14:textId="330A6E90" w:rsidR="00F4567A" w:rsidRPr="00F4567A" w:rsidRDefault="005D59DA" w:rsidP="00214429">
      <w:pPr>
        <w:ind w:left="1440"/>
        <w:rPr>
          <w:rFonts w:ascii="Times New Roman" w:hAnsi="Times New Roman"/>
          <w:bCs/>
          <w:szCs w:val="20"/>
        </w:rPr>
      </w:pPr>
      <w:r w:rsidRPr="005D59DA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s</w:t>
      </w:r>
      <w:r w:rsidRPr="005D59DA">
        <w:rPr>
          <w:rFonts w:ascii="Times New Roman" w:hAnsi="Times New Roman" w:cs="Times New Roman"/>
        </w:rPr>
        <w:t xml:space="preserve">pecial </w:t>
      </w:r>
      <w:r>
        <w:rPr>
          <w:rFonts w:ascii="Times New Roman" w:hAnsi="Times New Roman" w:cs="Times New Roman"/>
        </w:rPr>
        <w:t>i</w:t>
      </w:r>
      <w:r w:rsidRPr="005D59DA">
        <w:rPr>
          <w:rFonts w:ascii="Times New Roman" w:hAnsi="Times New Roman" w:cs="Times New Roman"/>
        </w:rPr>
        <w:t>ssue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</w:rPr>
        <w:t>Asian Communication Research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20</w:t>
      </w:r>
      <w:r>
        <w:rPr>
          <w:rFonts w:ascii="Times New Roman" w:hAnsi="Times New Roman" w:cs="Times New Roman"/>
        </w:rPr>
        <w:t xml:space="preserve">(1), 14-15. </w:t>
      </w:r>
      <w:r w:rsidR="003B6F57">
        <w:rPr>
          <w:rFonts w:ascii="Times New Roman" w:hAnsi="Times New Roman" w:cs="Times New Roman"/>
        </w:rPr>
        <w:t>h</w:t>
      </w:r>
      <w:r w:rsidRPr="005D59DA">
        <w:rPr>
          <w:rFonts w:ascii="Times New Roman" w:hAnsi="Times New Roman" w:cs="Times New Roman"/>
        </w:rPr>
        <w:t>ttps://doi.org/10.20879/acr.2023.20.008</w:t>
      </w:r>
    </w:p>
    <w:p w14:paraId="4DF42E83" w14:textId="77777777" w:rsidR="00C067AC" w:rsidRDefault="00C067AC" w:rsidP="00F4567A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Levine, T. R., Serota, K. B., &amp; </w:t>
      </w:r>
      <w:proofErr w:type="spellStart"/>
      <w:r>
        <w:rPr>
          <w:rFonts w:ascii="Times New Roman" w:hAnsi="Times New Roman"/>
          <w:bCs/>
          <w:szCs w:val="20"/>
        </w:rPr>
        <w:t>Docan</w:t>
      </w:r>
      <w:proofErr w:type="spellEnd"/>
      <w:r>
        <w:rPr>
          <w:rFonts w:ascii="Times New Roman" w:hAnsi="Times New Roman"/>
          <w:bCs/>
          <w:szCs w:val="20"/>
        </w:rPr>
        <w:t>-Morgan, T. (</w:t>
      </w:r>
      <w:r w:rsidR="00C14CAC">
        <w:rPr>
          <w:rFonts w:ascii="Times New Roman" w:hAnsi="Times New Roman"/>
          <w:bCs/>
          <w:szCs w:val="20"/>
        </w:rPr>
        <w:t>2022</w:t>
      </w:r>
      <w:r>
        <w:rPr>
          <w:rFonts w:ascii="Times New Roman" w:hAnsi="Times New Roman"/>
          <w:bCs/>
          <w:szCs w:val="20"/>
        </w:rPr>
        <w:t xml:space="preserve">). </w:t>
      </w:r>
    </w:p>
    <w:p w14:paraId="2BA93840" w14:textId="77777777" w:rsidR="00C067AC" w:rsidRPr="00C067AC" w:rsidRDefault="00C067AC" w:rsidP="00C067AC">
      <w:pPr>
        <w:ind w:left="1440"/>
        <w:rPr>
          <w:rFonts w:ascii="Times New Roman" w:hAnsi="Times New Roman"/>
          <w:bCs/>
          <w:szCs w:val="20"/>
        </w:rPr>
      </w:pPr>
      <w:r w:rsidRPr="00C067AC">
        <w:rPr>
          <w:rFonts w:ascii="Times New Roman" w:hAnsi="Times New Roman"/>
          <w:bCs/>
          <w:szCs w:val="20"/>
        </w:rPr>
        <w:t xml:space="preserve">Influence and </w:t>
      </w:r>
      <w:r>
        <w:rPr>
          <w:rFonts w:ascii="Times New Roman" w:hAnsi="Times New Roman"/>
          <w:bCs/>
          <w:szCs w:val="20"/>
        </w:rPr>
        <w:t>p</w:t>
      </w:r>
      <w:r w:rsidRPr="00C067AC">
        <w:rPr>
          <w:rFonts w:ascii="Times New Roman" w:hAnsi="Times New Roman"/>
          <w:bCs/>
          <w:szCs w:val="20"/>
        </w:rPr>
        <w:t xml:space="preserve">ersonality: Relationships </w:t>
      </w:r>
      <w:r>
        <w:rPr>
          <w:rFonts w:ascii="Times New Roman" w:hAnsi="Times New Roman"/>
          <w:bCs/>
          <w:szCs w:val="20"/>
        </w:rPr>
        <w:t>a</w:t>
      </w:r>
      <w:r w:rsidRPr="00C067AC">
        <w:rPr>
          <w:rFonts w:ascii="Times New Roman" w:hAnsi="Times New Roman"/>
          <w:bCs/>
          <w:szCs w:val="20"/>
        </w:rPr>
        <w:t xml:space="preserve">mong </w:t>
      </w:r>
      <w:r>
        <w:rPr>
          <w:rFonts w:ascii="Times New Roman" w:hAnsi="Times New Roman"/>
          <w:bCs/>
          <w:szCs w:val="20"/>
        </w:rPr>
        <w:t>s</w:t>
      </w:r>
      <w:r w:rsidRPr="00C067AC">
        <w:rPr>
          <w:rFonts w:ascii="Times New Roman" w:hAnsi="Times New Roman"/>
          <w:bCs/>
          <w:szCs w:val="20"/>
        </w:rPr>
        <w:t xml:space="preserve">uperdiffuser </w:t>
      </w:r>
      <w:r>
        <w:rPr>
          <w:rFonts w:ascii="Times New Roman" w:hAnsi="Times New Roman"/>
          <w:bCs/>
          <w:szCs w:val="20"/>
        </w:rPr>
        <w:t>t</w:t>
      </w:r>
      <w:r w:rsidRPr="00C067AC">
        <w:rPr>
          <w:rFonts w:ascii="Times New Roman" w:hAnsi="Times New Roman"/>
          <w:bCs/>
          <w:szCs w:val="20"/>
        </w:rPr>
        <w:t xml:space="preserve">raits and </w:t>
      </w:r>
      <w:r>
        <w:rPr>
          <w:rFonts w:ascii="Times New Roman" w:hAnsi="Times New Roman"/>
          <w:bCs/>
          <w:szCs w:val="20"/>
        </w:rPr>
        <w:t>b</w:t>
      </w:r>
      <w:r w:rsidRPr="00C067AC">
        <w:rPr>
          <w:rFonts w:ascii="Times New Roman" w:hAnsi="Times New Roman"/>
          <w:bCs/>
          <w:szCs w:val="20"/>
        </w:rPr>
        <w:t xml:space="preserve">ig </w:t>
      </w:r>
      <w:r>
        <w:rPr>
          <w:rFonts w:ascii="Times New Roman" w:hAnsi="Times New Roman"/>
          <w:bCs/>
          <w:szCs w:val="20"/>
        </w:rPr>
        <w:t>f</w:t>
      </w:r>
      <w:r w:rsidRPr="00C067AC">
        <w:rPr>
          <w:rFonts w:ascii="Times New Roman" w:hAnsi="Times New Roman"/>
          <w:bCs/>
          <w:szCs w:val="20"/>
        </w:rPr>
        <w:t xml:space="preserve">ive </w:t>
      </w:r>
      <w:r>
        <w:rPr>
          <w:rFonts w:ascii="Times New Roman" w:hAnsi="Times New Roman"/>
          <w:bCs/>
          <w:szCs w:val="20"/>
        </w:rPr>
        <w:t>t</w:t>
      </w:r>
      <w:r w:rsidRPr="00C067AC">
        <w:rPr>
          <w:rFonts w:ascii="Times New Roman" w:hAnsi="Times New Roman"/>
          <w:bCs/>
          <w:szCs w:val="20"/>
        </w:rPr>
        <w:t>raits</w:t>
      </w:r>
      <w:r>
        <w:rPr>
          <w:rFonts w:ascii="Times New Roman" w:hAnsi="Times New Roman"/>
          <w:bCs/>
          <w:szCs w:val="20"/>
        </w:rPr>
        <w:t xml:space="preserve">. </w:t>
      </w:r>
      <w:r>
        <w:rPr>
          <w:rFonts w:ascii="Times New Roman" w:hAnsi="Times New Roman"/>
          <w:bCs/>
          <w:i/>
          <w:szCs w:val="20"/>
        </w:rPr>
        <w:t>Communication Quarterly</w:t>
      </w:r>
      <w:r w:rsidR="00C14CAC">
        <w:rPr>
          <w:rFonts w:ascii="Times New Roman" w:hAnsi="Times New Roman"/>
          <w:bCs/>
          <w:szCs w:val="20"/>
        </w:rPr>
        <w:t xml:space="preserve">, </w:t>
      </w:r>
      <w:r w:rsidR="00C14CAC">
        <w:rPr>
          <w:rFonts w:ascii="Times New Roman" w:hAnsi="Times New Roman"/>
          <w:bCs/>
          <w:i/>
          <w:szCs w:val="20"/>
        </w:rPr>
        <w:t>70</w:t>
      </w:r>
      <w:r w:rsidR="00C14CAC">
        <w:rPr>
          <w:rFonts w:ascii="Times New Roman" w:hAnsi="Times New Roman"/>
          <w:bCs/>
          <w:szCs w:val="20"/>
        </w:rPr>
        <w:t xml:space="preserve">(1), 63-83.  </w:t>
      </w:r>
      <w:r w:rsidR="004A6058" w:rsidRPr="004A6058">
        <w:rPr>
          <w:rFonts w:ascii="Times New Roman" w:hAnsi="Times New Roman"/>
          <w:bCs/>
          <w:szCs w:val="20"/>
        </w:rPr>
        <w:t>https://doi.org/10.1080/01463373.2021.2021260</w:t>
      </w:r>
    </w:p>
    <w:p w14:paraId="15DFAEDE" w14:textId="77777777" w:rsidR="00382896" w:rsidRPr="00382896" w:rsidRDefault="00382896" w:rsidP="00382896">
      <w:pPr>
        <w:ind w:firstLine="720"/>
        <w:rPr>
          <w:rFonts w:ascii="Times New Roman" w:hAnsi="Times New Roman"/>
          <w:bCs/>
          <w:szCs w:val="20"/>
        </w:rPr>
      </w:pPr>
      <w:r w:rsidRPr="00382896">
        <w:rPr>
          <w:rFonts w:ascii="Times New Roman" w:hAnsi="Times New Roman"/>
          <w:b/>
          <w:bCs/>
          <w:szCs w:val="20"/>
        </w:rPr>
        <w:t>Carpenter, C. J.</w:t>
      </w:r>
      <w:r w:rsidRPr="00382896">
        <w:rPr>
          <w:rFonts w:ascii="Times New Roman" w:hAnsi="Times New Roman"/>
          <w:bCs/>
          <w:szCs w:val="20"/>
        </w:rPr>
        <w:t xml:space="preserve">, </w:t>
      </w:r>
      <w:proofErr w:type="spellStart"/>
      <w:r w:rsidRPr="00382896">
        <w:rPr>
          <w:rFonts w:ascii="Times New Roman" w:hAnsi="Times New Roman"/>
          <w:bCs/>
          <w:szCs w:val="20"/>
        </w:rPr>
        <w:t>Hutabarat</w:t>
      </w:r>
      <w:proofErr w:type="spellEnd"/>
      <w:r w:rsidRPr="00382896">
        <w:rPr>
          <w:rFonts w:ascii="Times New Roman" w:hAnsi="Times New Roman"/>
          <w:bCs/>
          <w:szCs w:val="20"/>
        </w:rPr>
        <w:t>, D., &amp; Kotowski, M. R. (</w:t>
      </w:r>
      <w:r w:rsidR="004A6058">
        <w:rPr>
          <w:rFonts w:ascii="Times New Roman" w:hAnsi="Times New Roman"/>
          <w:bCs/>
          <w:szCs w:val="20"/>
        </w:rPr>
        <w:t>2022</w:t>
      </w:r>
      <w:r w:rsidRPr="00382896">
        <w:rPr>
          <w:rFonts w:ascii="Times New Roman" w:hAnsi="Times New Roman"/>
          <w:bCs/>
          <w:szCs w:val="20"/>
        </w:rPr>
        <w:t xml:space="preserve">). Testing the </w:t>
      </w:r>
    </w:p>
    <w:p w14:paraId="4144364B" w14:textId="77777777" w:rsidR="00382896" w:rsidRPr="006B33BA" w:rsidRDefault="00382896" w:rsidP="00382896">
      <w:pPr>
        <w:ind w:left="1440"/>
        <w:rPr>
          <w:rFonts w:ascii="Times New Roman" w:hAnsi="Times New Roman"/>
          <w:b/>
          <w:bCs/>
          <w:szCs w:val="20"/>
          <w:lang w:val="fr-FR"/>
        </w:rPr>
      </w:pPr>
      <w:r w:rsidRPr="00382896">
        <w:rPr>
          <w:rFonts w:ascii="Times New Roman" w:hAnsi="Times New Roman"/>
          <w:bCs/>
          <w:szCs w:val="20"/>
        </w:rPr>
        <w:t>validity of the health mavenness self-report measure with self-other correlations.</w:t>
      </w:r>
      <w:r>
        <w:rPr>
          <w:rFonts w:ascii="Times New Roman" w:hAnsi="Times New Roman"/>
          <w:bCs/>
          <w:szCs w:val="20"/>
        </w:rPr>
        <w:t xml:space="preserve"> </w:t>
      </w:r>
      <w:r w:rsidRPr="006B33BA">
        <w:rPr>
          <w:rFonts w:ascii="Times New Roman" w:hAnsi="Times New Roman"/>
          <w:bCs/>
          <w:i/>
          <w:szCs w:val="20"/>
          <w:lang w:val="fr-FR"/>
        </w:rPr>
        <w:t>Communication Reports</w:t>
      </w:r>
      <w:r w:rsidR="004A6058" w:rsidRPr="006B33BA">
        <w:rPr>
          <w:rFonts w:ascii="Times New Roman" w:hAnsi="Times New Roman"/>
          <w:bCs/>
          <w:szCs w:val="20"/>
          <w:lang w:val="fr-FR"/>
        </w:rPr>
        <w:t xml:space="preserve">, </w:t>
      </w:r>
      <w:r w:rsidR="004A6058" w:rsidRPr="006B33BA">
        <w:rPr>
          <w:rFonts w:ascii="Times New Roman" w:hAnsi="Times New Roman"/>
          <w:bCs/>
          <w:i/>
          <w:szCs w:val="20"/>
          <w:lang w:val="fr-FR"/>
        </w:rPr>
        <w:t>35</w:t>
      </w:r>
      <w:r w:rsidR="004A6058" w:rsidRPr="006B33BA">
        <w:rPr>
          <w:rFonts w:ascii="Times New Roman" w:hAnsi="Times New Roman"/>
          <w:bCs/>
          <w:szCs w:val="20"/>
          <w:lang w:val="fr-FR"/>
        </w:rPr>
        <w:t>(1), 53-64. https://doi.org/10.1080/08934215.2021.2021542</w:t>
      </w:r>
    </w:p>
    <w:p w14:paraId="70E3A533" w14:textId="77777777" w:rsidR="00382896" w:rsidRPr="00382896" w:rsidRDefault="00382896" w:rsidP="00382896">
      <w:pPr>
        <w:ind w:firstLine="720"/>
        <w:rPr>
          <w:rFonts w:ascii="Times New Roman" w:hAnsi="Times New Roman"/>
          <w:bCs/>
          <w:szCs w:val="20"/>
        </w:rPr>
      </w:pPr>
      <w:r w:rsidRPr="006B33BA">
        <w:rPr>
          <w:rFonts w:ascii="Times New Roman" w:hAnsi="Times New Roman"/>
          <w:b/>
          <w:bCs/>
          <w:szCs w:val="20"/>
          <w:lang w:val="fr-FR"/>
        </w:rPr>
        <w:t>Carpenter, C. J.</w:t>
      </w:r>
      <w:r w:rsidRPr="006B33BA">
        <w:rPr>
          <w:rFonts w:ascii="Times New Roman" w:hAnsi="Times New Roman"/>
          <w:bCs/>
          <w:szCs w:val="20"/>
          <w:lang w:val="fr-FR"/>
        </w:rPr>
        <w:t xml:space="preserve">, &amp; Cruz, S. M. (2021). </w:t>
      </w:r>
      <w:r w:rsidRPr="00382896">
        <w:rPr>
          <w:rFonts w:ascii="Times New Roman" w:hAnsi="Times New Roman"/>
          <w:bCs/>
          <w:szCs w:val="20"/>
        </w:rPr>
        <w:t xml:space="preserve">Promoting climate change abatement </w:t>
      </w:r>
    </w:p>
    <w:p w14:paraId="68457A14" w14:textId="77777777" w:rsidR="00382896" w:rsidRPr="00382896" w:rsidRDefault="00382896" w:rsidP="00382896">
      <w:pPr>
        <w:ind w:left="1440"/>
        <w:rPr>
          <w:rFonts w:ascii="Times New Roman" w:hAnsi="Times New Roman"/>
          <w:bCs/>
          <w:szCs w:val="20"/>
        </w:rPr>
      </w:pPr>
      <w:r w:rsidRPr="00382896">
        <w:rPr>
          <w:rFonts w:ascii="Times New Roman" w:hAnsi="Times New Roman"/>
          <w:bCs/>
          <w:szCs w:val="20"/>
        </w:rPr>
        <w:t xml:space="preserve">policies in the face of motivated reasoning: Oneness with the source and attitude generalization. </w:t>
      </w:r>
      <w:r w:rsidRPr="00382896">
        <w:rPr>
          <w:rFonts w:ascii="Times New Roman" w:hAnsi="Times New Roman"/>
          <w:bCs/>
          <w:i/>
          <w:szCs w:val="20"/>
        </w:rPr>
        <w:t>International Journal of Communication</w:t>
      </w:r>
      <w:r w:rsidRPr="00382896">
        <w:rPr>
          <w:rFonts w:ascii="Times New Roman" w:hAnsi="Times New Roman"/>
          <w:bCs/>
          <w:szCs w:val="20"/>
        </w:rPr>
        <w:t xml:space="preserve">, </w:t>
      </w:r>
      <w:r w:rsidRPr="00382896">
        <w:rPr>
          <w:rFonts w:ascii="Times New Roman" w:hAnsi="Times New Roman"/>
          <w:bCs/>
          <w:i/>
          <w:szCs w:val="20"/>
        </w:rPr>
        <w:t>15</w:t>
      </w:r>
      <w:r w:rsidRPr="00382896">
        <w:rPr>
          <w:rFonts w:ascii="Times New Roman" w:hAnsi="Times New Roman"/>
          <w:bCs/>
          <w:szCs w:val="20"/>
        </w:rPr>
        <w:t>, 4525–4545. https://ijoc.org/index.php/ijoc/article/view/17415</w:t>
      </w:r>
    </w:p>
    <w:p w14:paraId="4C69487A" w14:textId="77777777" w:rsidR="00382896" w:rsidRPr="00382896" w:rsidRDefault="00382896" w:rsidP="00382896">
      <w:pPr>
        <w:ind w:firstLine="720"/>
        <w:rPr>
          <w:rFonts w:ascii="Times New Roman" w:hAnsi="Times New Roman"/>
          <w:bCs/>
          <w:szCs w:val="20"/>
        </w:rPr>
      </w:pPr>
      <w:r w:rsidRPr="00382896">
        <w:rPr>
          <w:rFonts w:ascii="Times New Roman" w:hAnsi="Times New Roman"/>
          <w:b/>
          <w:bCs/>
          <w:szCs w:val="20"/>
        </w:rPr>
        <w:t>Carpenter, C. J.</w:t>
      </w:r>
      <w:r w:rsidRPr="00382896">
        <w:rPr>
          <w:rFonts w:ascii="Times New Roman" w:hAnsi="Times New Roman"/>
          <w:bCs/>
          <w:szCs w:val="20"/>
        </w:rPr>
        <w:t xml:space="preserve">, &amp; Spottswood, E. L. (2021). The hyperperception model: </w:t>
      </w:r>
    </w:p>
    <w:p w14:paraId="7E0E49C8" w14:textId="77777777" w:rsidR="00EC2880" w:rsidRPr="00382896" w:rsidRDefault="00382896" w:rsidP="00382896">
      <w:pPr>
        <w:ind w:left="1440"/>
        <w:rPr>
          <w:rFonts w:ascii="Times New Roman" w:hAnsi="Times New Roman"/>
          <w:bCs/>
          <w:i/>
          <w:szCs w:val="20"/>
        </w:rPr>
      </w:pPr>
      <w:r w:rsidRPr="00382896">
        <w:rPr>
          <w:rFonts w:ascii="Times New Roman" w:hAnsi="Times New Roman"/>
          <w:bCs/>
          <w:szCs w:val="20"/>
        </w:rPr>
        <w:t>Which Facebook friends inspire jealousy &amp; uncertainty.</w:t>
      </w:r>
      <w:r w:rsidRPr="00382896">
        <w:rPr>
          <w:rFonts w:ascii="Times New Roman" w:hAnsi="Times New Roman"/>
          <w:bCs/>
          <w:i/>
          <w:szCs w:val="20"/>
        </w:rPr>
        <w:t xml:space="preserve"> Communication Studies</w:t>
      </w:r>
      <w:r w:rsidRPr="00382896">
        <w:rPr>
          <w:rFonts w:ascii="Times New Roman" w:hAnsi="Times New Roman"/>
          <w:bCs/>
          <w:szCs w:val="20"/>
        </w:rPr>
        <w:t xml:space="preserve">, </w:t>
      </w:r>
      <w:r w:rsidRPr="00382896">
        <w:rPr>
          <w:rFonts w:ascii="Times New Roman" w:hAnsi="Times New Roman"/>
          <w:bCs/>
          <w:i/>
          <w:szCs w:val="20"/>
        </w:rPr>
        <w:t>72</w:t>
      </w:r>
      <w:r w:rsidRPr="00382896">
        <w:rPr>
          <w:rFonts w:ascii="Times New Roman" w:hAnsi="Times New Roman"/>
          <w:bCs/>
          <w:szCs w:val="20"/>
        </w:rPr>
        <w:t>(5), 883-898. https://doi.org/10.1080/10510974.2021.1975144</w:t>
      </w:r>
    </w:p>
    <w:p w14:paraId="05317938" w14:textId="77777777" w:rsidR="00455AA7" w:rsidRDefault="00455AA7" w:rsidP="00A269EC">
      <w:pPr>
        <w:ind w:left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>, &amp; Spottswood, E. L. (</w:t>
      </w:r>
      <w:r w:rsidR="001872AD">
        <w:rPr>
          <w:rFonts w:ascii="Times New Roman" w:hAnsi="Times New Roman"/>
          <w:bCs/>
          <w:szCs w:val="20"/>
        </w:rPr>
        <w:t>2021</w:t>
      </w:r>
      <w:r>
        <w:rPr>
          <w:rFonts w:ascii="Times New Roman" w:hAnsi="Times New Roman"/>
          <w:bCs/>
          <w:szCs w:val="20"/>
        </w:rPr>
        <w:t xml:space="preserve">). </w:t>
      </w:r>
      <w:r w:rsidRPr="00455AA7">
        <w:rPr>
          <w:rFonts w:ascii="Times New Roman" w:hAnsi="Times New Roman"/>
          <w:bCs/>
          <w:szCs w:val="20"/>
        </w:rPr>
        <w:t xml:space="preserve">The </w:t>
      </w:r>
      <w:r>
        <w:rPr>
          <w:rFonts w:ascii="Times New Roman" w:hAnsi="Times New Roman"/>
          <w:bCs/>
          <w:szCs w:val="20"/>
        </w:rPr>
        <w:t>h</w:t>
      </w:r>
      <w:r w:rsidRPr="00455AA7">
        <w:rPr>
          <w:rFonts w:ascii="Times New Roman" w:hAnsi="Times New Roman"/>
          <w:bCs/>
          <w:szCs w:val="20"/>
        </w:rPr>
        <w:t xml:space="preserve">yperperception </w:t>
      </w:r>
      <w:r>
        <w:rPr>
          <w:rFonts w:ascii="Times New Roman" w:hAnsi="Times New Roman"/>
          <w:bCs/>
          <w:szCs w:val="20"/>
        </w:rPr>
        <w:t>m</w:t>
      </w:r>
      <w:r w:rsidRPr="00455AA7">
        <w:rPr>
          <w:rFonts w:ascii="Times New Roman" w:hAnsi="Times New Roman"/>
          <w:bCs/>
          <w:szCs w:val="20"/>
        </w:rPr>
        <w:t xml:space="preserve">odel: </w:t>
      </w:r>
    </w:p>
    <w:p w14:paraId="5603FAB0" w14:textId="77777777" w:rsidR="00455AA7" w:rsidRPr="001872AD" w:rsidRDefault="00455AA7" w:rsidP="00455AA7">
      <w:pPr>
        <w:ind w:left="1440"/>
        <w:rPr>
          <w:rFonts w:ascii="Times New Roman" w:hAnsi="Times New Roman"/>
          <w:bCs/>
          <w:szCs w:val="20"/>
        </w:rPr>
      </w:pPr>
      <w:r w:rsidRPr="00455AA7">
        <w:rPr>
          <w:rFonts w:ascii="Times New Roman" w:hAnsi="Times New Roman"/>
          <w:bCs/>
          <w:szCs w:val="20"/>
        </w:rPr>
        <w:t xml:space="preserve">When </w:t>
      </w:r>
      <w:r>
        <w:rPr>
          <w:rFonts w:ascii="Times New Roman" w:hAnsi="Times New Roman"/>
          <w:bCs/>
          <w:szCs w:val="20"/>
        </w:rPr>
        <w:t>y</w:t>
      </w:r>
      <w:r w:rsidRPr="00455AA7">
        <w:rPr>
          <w:rFonts w:ascii="Times New Roman" w:hAnsi="Times New Roman"/>
          <w:bCs/>
          <w:szCs w:val="20"/>
        </w:rPr>
        <w:t xml:space="preserve">our </w:t>
      </w:r>
      <w:r>
        <w:rPr>
          <w:rFonts w:ascii="Times New Roman" w:hAnsi="Times New Roman"/>
          <w:bCs/>
          <w:szCs w:val="20"/>
        </w:rPr>
        <w:t>p</w:t>
      </w:r>
      <w:r w:rsidRPr="00455AA7">
        <w:rPr>
          <w:rFonts w:ascii="Times New Roman" w:hAnsi="Times New Roman"/>
          <w:bCs/>
          <w:szCs w:val="20"/>
        </w:rPr>
        <w:t xml:space="preserve">artner’s </w:t>
      </w:r>
      <w:r>
        <w:rPr>
          <w:rFonts w:ascii="Times New Roman" w:hAnsi="Times New Roman"/>
          <w:bCs/>
          <w:szCs w:val="20"/>
        </w:rPr>
        <w:t>n</w:t>
      </w:r>
      <w:r w:rsidRPr="00455AA7">
        <w:rPr>
          <w:rFonts w:ascii="Times New Roman" w:hAnsi="Times New Roman"/>
          <w:bCs/>
          <w:szCs w:val="20"/>
        </w:rPr>
        <w:t xml:space="preserve">ew </w:t>
      </w:r>
      <w:r>
        <w:rPr>
          <w:rFonts w:ascii="Times New Roman" w:hAnsi="Times New Roman"/>
          <w:bCs/>
          <w:szCs w:val="20"/>
        </w:rPr>
        <w:t>f</w:t>
      </w:r>
      <w:r w:rsidRPr="00455AA7">
        <w:rPr>
          <w:rFonts w:ascii="Times New Roman" w:hAnsi="Times New Roman"/>
          <w:bCs/>
          <w:szCs w:val="20"/>
        </w:rPr>
        <w:t xml:space="preserve">riends </w:t>
      </w:r>
      <w:r>
        <w:rPr>
          <w:rFonts w:ascii="Times New Roman" w:hAnsi="Times New Roman"/>
          <w:bCs/>
          <w:szCs w:val="20"/>
        </w:rPr>
        <w:t>i</w:t>
      </w:r>
      <w:r w:rsidRPr="00455AA7">
        <w:rPr>
          <w:rFonts w:ascii="Times New Roman" w:hAnsi="Times New Roman"/>
          <w:bCs/>
          <w:szCs w:val="20"/>
        </w:rPr>
        <w:t xml:space="preserve">nspire </w:t>
      </w:r>
      <w:r>
        <w:rPr>
          <w:rFonts w:ascii="Times New Roman" w:hAnsi="Times New Roman"/>
          <w:bCs/>
          <w:szCs w:val="20"/>
        </w:rPr>
        <w:t>j</w:t>
      </w:r>
      <w:r w:rsidRPr="00455AA7">
        <w:rPr>
          <w:rFonts w:ascii="Times New Roman" w:hAnsi="Times New Roman"/>
          <w:bCs/>
          <w:szCs w:val="20"/>
        </w:rPr>
        <w:t xml:space="preserve">ealousy and </w:t>
      </w:r>
      <w:proofErr w:type="gramStart"/>
      <w:r>
        <w:rPr>
          <w:rFonts w:ascii="Times New Roman" w:hAnsi="Times New Roman"/>
          <w:bCs/>
          <w:szCs w:val="20"/>
        </w:rPr>
        <w:t>f</w:t>
      </w:r>
      <w:r w:rsidRPr="00455AA7">
        <w:rPr>
          <w:rFonts w:ascii="Times New Roman" w:hAnsi="Times New Roman"/>
          <w:bCs/>
          <w:szCs w:val="20"/>
        </w:rPr>
        <w:t>ailing</w:t>
      </w:r>
      <w:proofErr w:type="gramEnd"/>
      <w:r w:rsidRPr="00455AA7">
        <w:rPr>
          <w:rFonts w:ascii="Times New Roman" w:hAnsi="Times New Roman"/>
          <w:bCs/>
          <w:szCs w:val="20"/>
        </w:rPr>
        <w:t xml:space="preserve"> to </w:t>
      </w:r>
      <w:r>
        <w:rPr>
          <w:rFonts w:ascii="Times New Roman" w:hAnsi="Times New Roman"/>
          <w:bCs/>
          <w:szCs w:val="20"/>
        </w:rPr>
        <w:t>u</w:t>
      </w:r>
      <w:r w:rsidRPr="00455AA7">
        <w:rPr>
          <w:rFonts w:ascii="Times New Roman" w:hAnsi="Times New Roman"/>
          <w:bCs/>
          <w:szCs w:val="20"/>
        </w:rPr>
        <w:t xml:space="preserve">se </w:t>
      </w:r>
      <w:r>
        <w:rPr>
          <w:rFonts w:ascii="Times New Roman" w:hAnsi="Times New Roman"/>
          <w:bCs/>
          <w:szCs w:val="20"/>
        </w:rPr>
        <w:t>s</w:t>
      </w:r>
      <w:r w:rsidRPr="00455AA7">
        <w:rPr>
          <w:rFonts w:ascii="Times New Roman" w:hAnsi="Times New Roman"/>
          <w:bCs/>
          <w:szCs w:val="20"/>
        </w:rPr>
        <w:t xml:space="preserve">ocial </w:t>
      </w:r>
      <w:r>
        <w:rPr>
          <w:rFonts w:ascii="Times New Roman" w:hAnsi="Times New Roman"/>
          <w:bCs/>
          <w:szCs w:val="20"/>
        </w:rPr>
        <w:t>d</w:t>
      </w:r>
      <w:r w:rsidRPr="00455AA7">
        <w:rPr>
          <w:rFonts w:ascii="Times New Roman" w:hAnsi="Times New Roman"/>
          <w:bCs/>
          <w:szCs w:val="20"/>
        </w:rPr>
        <w:t>istancing</w:t>
      </w:r>
      <w:r>
        <w:rPr>
          <w:rFonts w:ascii="Times New Roman" w:hAnsi="Times New Roman"/>
          <w:bCs/>
          <w:szCs w:val="20"/>
        </w:rPr>
        <w:t xml:space="preserve">. </w:t>
      </w:r>
      <w:r w:rsidRPr="00455AA7">
        <w:rPr>
          <w:rFonts w:ascii="Times New Roman" w:hAnsi="Times New Roman"/>
          <w:bCs/>
          <w:i/>
          <w:szCs w:val="20"/>
        </w:rPr>
        <w:t>Cyberpsychology, Behavior, and Social Networking</w:t>
      </w:r>
      <w:r w:rsidR="001872AD">
        <w:rPr>
          <w:rFonts w:ascii="Times New Roman" w:hAnsi="Times New Roman"/>
          <w:bCs/>
          <w:szCs w:val="20"/>
        </w:rPr>
        <w:t xml:space="preserve">, </w:t>
      </w:r>
      <w:r w:rsidR="001872AD">
        <w:rPr>
          <w:rFonts w:ascii="Times New Roman" w:hAnsi="Times New Roman"/>
          <w:bCs/>
          <w:i/>
          <w:szCs w:val="20"/>
        </w:rPr>
        <w:t>24</w:t>
      </w:r>
      <w:r w:rsidR="001872AD">
        <w:rPr>
          <w:rFonts w:ascii="Times New Roman" w:hAnsi="Times New Roman"/>
          <w:bCs/>
          <w:szCs w:val="20"/>
        </w:rPr>
        <w:t xml:space="preserve">(7), 439-443. </w:t>
      </w:r>
      <w:r w:rsidR="001872AD" w:rsidRPr="000043D3">
        <w:rPr>
          <w:rFonts w:ascii="Times New Roman" w:hAnsi="Times New Roman"/>
          <w:bCs/>
          <w:szCs w:val="20"/>
        </w:rPr>
        <w:t>https</w:t>
      </w:r>
      <w:r w:rsidR="001872AD" w:rsidRPr="00D47A39">
        <w:rPr>
          <w:rFonts w:ascii="Times New Roman" w:hAnsi="Times New Roman"/>
          <w:bCs/>
          <w:szCs w:val="20"/>
        </w:rPr>
        <w:t>://doi.org/</w:t>
      </w:r>
      <w:r w:rsidR="001872AD" w:rsidRPr="001872AD">
        <w:rPr>
          <w:rFonts w:ascii="Times New Roman" w:hAnsi="Times New Roman"/>
          <w:bCs/>
          <w:szCs w:val="20"/>
        </w:rPr>
        <w:t>10.1089/cyber.2020.0492</w:t>
      </w:r>
    </w:p>
    <w:p w14:paraId="71B50541" w14:textId="77777777" w:rsidR="00A269EC" w:rsidRDefault="007157E6" w:rsidP="00A269EC">
      <w:pPr>
        <w:ind w:left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>, &amp; Spottswood, E. L. (</w:t>
      </w:r>
      <w:r w:rsidR="00455AA7">
        <w:rPr>
          <w:rFonts w:ascii="Times New Roman" w:hAnsi="Times New Roman"/>
          <w:bCs/>
          <w:szCs w:val="20"/>
        </w:rPr>
        <w:t>2021</w:t>
      </w:r>
      <w:r>
        <w:rPr>
          <w:rFonts w:ascii="Times New Roman" w:hAnsi="Times New Roman"/>
          <w:bCs/>
          <w:szCs w:val="20"/>
        </w:rPr>
        <w:t>)</w:t>
      </w:r>
      <w:r w:rsidR="00A269EC">
        <w:rPr>
          <w:rFonts w:ascii="Times New Roman" w:hAnsi="Times New Roman"/>
          <w:bCs/>
          <w:szCs w:val="20"/>
        </w:rPr>
        <w:t xml:space="preserve">. </w:t>
      </w:r>
      <w:r w:rsidR="00A269EC" w:rsidRPr="00A269EC">
        <w:rPr>
          <w:rFonts w:ascii="Times New Roman" w:hAnsi="Times New Roman"/>
          <w:bCs/>
          <w:szCs w:val="20"/>
        </w:rPr>
        <w:t xml:space="preserve">Extending the </w:t>
      </w:r>
      <w:r w:rsidR="00A269EC">
        <w:rPr>
          <w:rFonts w:ascii="Times New Roman" w:hAnsi="Times New Roman"/>
          <w:bCs/>
          <w:szCs w:val="20"/>
        </w:rPr>
        <w:t>h</w:t>
      </w:r>
      <w:r w:rsidR="00A269EC" w:rsidRPr="00A269EC">
        <w:rPr>
          <w:rFonts w:ascii="Times New Roman" w:hAnsi="Times New Roman"/>
          <w:bCs/>
          <w:szCs w:val="20"/>
        </w:rPr>
        <w:t xml:space="preserve">yperpersonal </w:t>
      </w:r>
    </w:p>
    <w:p w14:paraId="48978E37" w14:textId="77777777" w:rsidR="00455AA7" w:rsidRPr="00455AA7" w:rsidRDefault="00A269EC" w:rsidP="00455AA7">
      <w:pPr>
        <w:ind w:left="144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Cs/>
          <w:szCs w:val="20"/>
        </w:rPr>
        <w:lastRenderedPageBreak/>
        <w:t>m</w:t>
      </w:r>
      <w:r w:rsidRPr="00A269EC">
        <w:rPr>
          <w:rFonts w:ascii="Times New Roman" w:hAnsi="Times New Roman"/>
          <w:bCs/>
          <w:szCs w:val="20"/>
        </w:rPr>
        <w:t xml:space="preserve">odel to </w:t>
      </w:r>
      <w:r>
        <w:rPr>
          <w:rFonts w:ascii="Times New Roman" w:hAnsi="Times New Roman"/>
          <w:bCs/>
          <w:szCs w:val="20"/>
        </w:rPr>
        <w:t>o</w:t>
      </w:r>
      <w:r w:rsidRPr="00A269EC">
        <w:rPr>
          <w:rFonts w:ascii="Times New Roman" w:hAnsi="Times New Roman"/>
          <w:bCs/>
          <w:szCs w:val="20"/>
        </w:rPr>
        <w:t xml:space="preserve">bserving </w:t>
      </w:r>
      <w:r>
        <w:rPr>
          <w:rFonts w:ascii="Times New Roman" w:hAnsi="Times New Roman"/>
          <w:bCs/>
          <w:szCs w:val="20"/>
        </w:rPr>
        <w:t>o</w:t>
      </w:r>
      <w:r w:rsidRPr="00A269EC">
        <w:rPr>
          <w:rFonts w:ascii="Times New Roman" w:hAnsi="Times New Roman"/>
          <w:bCs/>
          <w:szCs w:val="20"/>
        </w:rPr>
        <w:t xml:space="preserve">thers: The </w:t>
      </w:r>
      <w:r>
        <w:rPr>
          <w:rFonts w:ascii="Times New Roman" w:hAnsi="Times New Roman"/>
          <w:bCs/>
          <w:szCs w:val="20"/>
        </w:rPr>
        <w:t>h</w:t>
      </w:r>
      <w:r w:rsidRPr="00A269EC">
        <w:rPr>
          <w:rFonts w:ascii="Times New Roman" w:hAnsi="Times New Roman"/>
          <w:bCs/>
          <w:szCs w:val="20"/>
        </w:rPr>
        <w:t xml:space="preserve">yperperception </w:t>
      </w:r>
      <w:r>
        <w:rPr>
          <w:rFonts w:ascii="Times New Roman" w:hAnsi="Times New Roman"/>
          <w:bCs/>
          <w:szCs w:val="20"/>
        </w:rPr>
        <w:t>m</w:t>
      </w:r>
      <w:r w:rsidRPr="00A269EC">
        <w:rPr>
          <w:rFonts w:ascii="Times New Roman" w:hAnsi="Times New Roman"/>
          <w:bCs/>
          <w:szCs w:val="20"/>
        </w:rPr>
        <w:t>ode</w:t>
      </w:r>
      <w:r>
        <w:rPr>
          <w:rFonts w:ascii="Times New Roman" w:hAnsi="Times New Roman"/>
          <w:bCs/>
          <w:szCs w:val="20"/>
        </w:rPr>
        <w:t xml:space="preserve">l. </w:t>
      </w:r>
      <w:r>
        <w:rPr>
          <w:rFonts w:ascii="Times New Roman" w:hAnsi="Times New Roman"/>
          <w:bCs/>
          <w:i/>
          <w:szCs w:val="20"/>
        </w:rPr>
        <w:t>Journal of Communication Technology</w:t>
      </w:r>
      <w:r w:rsidR="00455AA7">
        <w:rPr>
          <w:rFonts w:ascii="Times New Roman" w:hAnsi="Times New Roman"/>
          <w:bCs/>
          <w:szCs w:val="20"/>
        </w:rPr>
        <w:t xml:space="preserve">, </w:t>
      </w:r>
      <w:r w:rsidR="00455AA7">
        <w:rPr>
          <w:rFonts w:ascii="Times New Roman" w:hAnsi="Times New Roman"/>
          <w:bCs/>
          <w:i/>
          <w:szCs w:val="20"/>
        </w:rPr>
        <w:t>4</w:t>
      </w:r>
      <w:r w:rsidR="00455AA7">
        <w:rPr>
          <w:rFonts w:ascii="Times New Roman" w:hAnsi="Times New Roman"/>
          <w:bCs/>
          <w:szCs w:val="20"/>
        </w:rPr>
        <w:t xml:space="preserve">(2), 58-81. </w:t>
      </w:r>
      <w:r w:rsidR="00455AA7" w:rsidRPr="000043D3">
        <w:rPr>
          <w:rFonts w:ascii="Times New Roman" w:hAnsi="Times New Roman"/>
          <w:bCs/>
          <w:szCs w:val="20"/>
        </w:rPr>
        <w:t>https</w:t>
      </w:r>
      <w:r w:rsidR="00455AA7" w:rsidRPr="00D47A39">
        <w:rPr>
          <w:rFonts w:ascii="Times New Roman" w:hAnsi="Times New Roman"/>
          <w:bCs/>
          <w:szCs w:val="20"/>
        </w:rPr>
        <w:t>://doi.org/</w:t>
      </w:r>
      <w:r w:rsidR="00455AA7" w:rsidRPr="00455AA7">
        <w:rPr>
          <w:rFonts w:ascii="Times New Roman" w:hAnsi="Times New Roman"/>
          <w:bCs/>
          <w:szCs w:val="20"/>
        </w:rPr>
        <w:t>10.51548/joctec-2021-010</w:t>
      </w:r>
    </w:p>
    <w:p w14:paraId="7937BAB4" w14:textId="77777777" w:rsidR="000043D3" w:rsidRDefault="000043D3" w:rsidP="000043D3">
      <w:pPr>
        <w:ind w:firstLine="720"/>
        <w:rPr>
          <w:rFonts w:ascii="Times New Roman" w:hAnsi="Times New Roman"/>
          <w:bCs/>
          <w:szCs w:val="20"/>
        </w:rPr>
      </w:pPr>
      <w:proofErr w:type="spellStart"/>
      <w:r>
        <w:rPr>
          <w:rFonts w:ascii="Times New Roman" w:hAnsi="Times New Roman"/>
          <w:bCs/>
          <w:szCs w:val="20"/>
        </w:rPr>
        <w:t>Dienlin</w:t>
      </w:r>
      <w:proofErr w:type="spellEnd"/>
      <w:r>
        <w:rPr>
          <w:rFonts w:ascii="Times New Roman" w:hAnsi="Times New Roman"/>
          <w:bCs/>
          <w:szCs w:val="20"/>
        </w:rPr>
        <w:t>, T., et al. (</w:t>
      </w:r>
      <w:r w:rsidR="007157E6">
        <w:rPr>
          <w:rFonts w:ascii="Times New Roman" w:hAnsi="Times New Roman"/>
          <w:bCs/>
          <w:szCs w:val="20"/>
        </w:rPr>
        <w:t>2021</w:t>
      </w:r>
      <w:r>
        <w:rPr>
          <w:rFonts w:ascii="Times New Roman" w:hAnsi="Times New Roman"/>
          <w:bCs/>
          <w:szCs w:val="20"/>
        </w:rPr>
        <w:t xml:space="preserve">). An agenda for open science in communication. </w:t>
      </w:r>
    </w:p>
    <w:p w14:paraId="6A028CB7" w14:textId="77777777" w:rsidR="000043D3" w:rsidRPr="00D72115" w:rsidRDefault="000043D3" w:rsidP="000043D3">
      <w:pPr>
        <w:ind w:left="720"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i/>
          <w:szCs w:val="20"/>
        </w:rPr>
        <w:t>Journal of Communication</w:t>
      </w:r>
      <w:r w:rsidR="007157E6">
        <w:rPr>
          <w:rFonts w:ascii="Times New Roman" w:hAnsi="Times New Roman"/>
          <w:bCs/>
          <w:szCs w:val="20"/>
        </w:rPr>
        <w:t xml:space="preserve">, </w:t>
      </w:r>
      <w:r w:rsidR="007157E6">
        <w:rPr>
          <w:rFonts w:ascii="Times New Roman" w:hAnsi="Times New Roman"/>
          <w:bCs/>
          <w:i/>
          <w:szCs w:val="20"/>
        </w:rPr>
        <w:t>71</w:t>
      </w:r>
      <w:r w:rsidR="007157E6">
        <w:rPr>
          <w:rFonts w:ascii="Times New Roman" w:hAnsi="Times New Roman"/>
          <w:bCs/>
          <w:szCs w:val="20"/>
        </w:rPr>
        <w:t>(1), 1-26</w:t>
      </w:r>
      <w:r>
        <w:rPr>
          <w:rFonts w:ascii="Times New Roman" w:hAnsi="Times New Roman"/>
          <w:bCs/>
          <w:i/>
          <w:szCs w:val="20"/>
        </w:rPr>
        <w:t xml:space="preserve">. </w:t>
      </w:r>
      <w:r w:rsidRPr="00D72115">
        <w:rPr>
          <w:rFonts w:ascii="Times New Roman" w:hAnsi="Times New Roman"/>
          <w:bCs/>
          <w:szCs w:val="20"/>
        </w:rPr>
        <w:t>https://doi.org/10.1093/joc/jqz052</w:t>
      </w:r>
    </w:p>
    <w:p w14:paraId="7EDD3619" w14:textId="77777777" w:rsidR="00D011F0" w:rsidRDefault="00D011F0" w:rsidP="00E66F40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Spottswood, E. L. &amp; </w:t>
      </w: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bCs/>
          <w:szCs w:val="20"/>
        </w:rPr>
        <w:t>(</w:t>
      </w:r>
      <w:r w:rsidR="000043D3">
        <w:rPr>
          <w:rFonts w:ascii="Times New Roman" w:hAnsi="Times New Roman"/>
          <w:bCs/>
          <w:szCs w:val="20"/>
        </w:rPr>
        <w:t>2020</w:t>
      </w:r>
      <w:r>
        <w:rPr>
          <w:rFonts w:ascii="Times New Roman" w:hAnsi="Times New Roman"/>
          <w:bCs/>
          <w:szCs w:val="20"/>
        </w:rPr>
        <w:t>). Facebook j</w:t>
      </w:r>
      <w:r w:rsidRPr="00D011F0">
        <w:rPr>
          <w:rFonts w:ascii="Times New Roman" w:hAnsi="Times New Roman"/>
          <w:bCs/>
          <w:szCs w:val="20"/>
        </w:rPr>
        <w:t xml:space="preserve">ealousy: A </w:t>
      </w:r>
    </w:p>
    <w:p w14:paraId="07715353" w14:textId="77777777" w:rsidR="00D011F0" w:rsidRPr="00D011F0" w:rsidRDefault="00D011F0" w:rsidP="00D47A39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h</w:t>
      </w:r>
      <w:r w:rsidRPr="00D011F0">
        <w:rPr>
          <w:rFonts w:ascii="Times New Roman" w:hAnsi="Times New Roman"/>
          <w:bCs/>
          <w:szCs w:val="20"/>
        </w:rPr>
        <w:t xml:space="preserve">yperperception </w:t>
      </w:r>
      <w:r>
        <w:rPr>
          <w:rFonts w:ascii="Times New Roman" w:hAnsi="Times New Roman"/>
          <w:bCs/>
          <w:szCs w:val="20"/>
        </w:rPr>
        <w:t>p</w:t>
      </w:r>
      <w:r w:rsidRPr="00D011F0">
        <w:rPr>
          <w:rFonts w:ascii="Times New Roman" w:hAnsi="Times New Roman"/>
          <w:bCs/>
          <w:szCs w:val="20"/>
        </w:rPr>
        <w:t>erspective</w:t>
      </w:r>
      <w:r>
        <w:rPr>
          <w:rFonts w:ascii="Times New Roman" w:hAnsi="Times New Roman"/>
          <w:bCs/>
          <w:szCs w:val="20"/>
        </w:rPr>
        <w:t xml:space="preserve">. </w:t>
      </w:r>
      <w:r>
        <w:rPr>
          <w:rFonts w:ascii="Times New Roman" w:hAnsi="Times New Roman"/>
          <w:bCs/>
          <w:i/>
          <w:szCs w:val="20"/>
        </w:rPr>
        <w:t>Communication Quarterly</w:t>
      </w:r>
      <w:r w:rsidR="000043D3">
        <w:rPr>
          <w:rFonts w:ascii="Times New Roman" w:hAnsi="Times New Roman"/>
          <w:bCs/>
          <w:szCs w:val="20"/>
        </w:rPr>
        <w:t>,</w:t>
      </w:r>
      <w:r w:rsidR="000043D3">
        <w:rPr>
          <w:rFonts w:ascii="Times New Roman" w:hAnsi="Times New Roman"/>
          <w:bCs/>
          <w:i/>
          <w:szCs w:val="20"/>
        </w:rPr>
        <w:t xml:space="preserve"> 68</w:t>
      </w:r>
      <w:r w:rsidR="000043D3">
        <w:rPr>
          <w:rFonts w:ascii="Times New Roman" w:hAnsi="Times New Roman"/>
          <w:bCs/>
          <w:szCs w:val="20"/>
        </w:rPr>
        <w:t xml:space="preserve">(4), 397-416. </w:t>
      </w:r>
      <w:r w:rsidR="00D47A39" w:rsidRPr="000043D3">
        <w:rPr>
          <w:rFonts w:ascii="Times New Roman" w:hAnsi="Times New Roman"/>
          <w:bCs/>
          <w:szCs w:val="20"/>
        </w:rPr>
        <w:t>https</w:t>
      </w:r>
      <w:r w:rsidR="00D47A39" w:rsidRPr="00D47A39">
        <w:rPr>
          <w:rFonts w:ascii="Times New Roman" w:hAnsi="Times New Roman"/>
          <w:bCs/>
          <w:szCs w:val="20"/>
        </w:rPr>
        <w:t>://doi.org/10.1080/01463373.2020.1804959</w:t>
      </w:r>
    </w:p>
    <w:p w14:paraId="21963C8B" w14:textId="77777777" w:rsidR="00D72115" w:rsidRDefault="00D72115" w:rsidP="00D72115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bCs/>
          <w:szCs w:val="20"/>
        </w:rPr>
        <w:t>(</w:t>
      </w:r>
      <w:r w:rsidR="00622D50">
        <w:rPr>
          <w:rFonts w:ascii="Times New Roman" w:hAnsi="Times New Roman"/>
          <w:bCs/>
          <w:szCs w:val="20"/>
        </w:rPr>
        <w:t>2020</w:t>
      </w:r>
      <w:r>
        <w:rPr>
          <w:rFonts w:ascii="Times New Roman" w:hAnsi="Times New Roman"/>
          <w:bCs/>
          <w:szCs w:val="20"/>
        </w:rPr>
        <w:t>). Meta-a</w:t>
      </w:r>
      <w:r w:rsidRPr="004E6EEA">
        <w:rPr>
          <w:rFonts w:ascii="Times New Roman" w:hAnsi="Times New Roman"/>
          <w:bCs/>
          <w:szCs w:val="20"/>
        </w:rPr>
        <w:t xml:space="preserve">nalyzing </w:t>
      </w:r>
      <w:r>
        <w:rPr>
          <w:rFonts w:ascii="Times New Roman" w:hAnsi="Times New Roman"/>
          <w:bCs/>
          <w:szCs w:val="20"/>
        </w:rPr>
        <w:t>a</w:t>
      </w:r>
      <w:r w:rsidRPr="004E6EEA">
        <w:rPr>
          <w:rFonts w:ascii="Times New Roman" w:hAnsi="Times New Roman"/>
          <w:bCs/>
          <w:szCs w:val="20"/>
        </w:rPr>
        <w:t xml:space="preserve">pples and </w:t>
      </w:r>
      <w:r>
        <w:rPr>
          <w:rFonts w:ascii="Times New Roman" w:hAnsi="Times New Roman"/>
          <w:bCs/>
          <w:szCs w:val="20"/>
        </w:rPr>
        <w:t>o</w:t>
      </w:r>
      <w:r w:rsidRPr="004E6EEA">
        <w:rPr>
          <w:rFonts w:ascii="Times New Roman" w:hAnsi="Times New Roman"/>
          <w:bCs/>
          <w:szCs w:val="20"/>
        </w:rPr>
        <w:t xml:space="preserve">ranges: How to </w:t>
      </w:r>
      <w:r>
        <w:rPr>
          <w:rFonts w:ascii="Times New Roman" w:hAnsi="Times New Roman"/>
          <w:bCs/>
          <w:szCs w:val="20"/>
        </w:rPr>
        <w:t>m</w:t>
      </w:r>
      <w:r w:rsidRPr="004E6EEA">
        <w:rPr>
          <w:rFonts w:ascii="Times New Roman" w:hAnsi="Times New Roman"/>
          <w:bCs/>
          <w:szCs w:val="20"/>
        </w:rPr>
        <w:t xml:space="preserve">ake </w:t>
      </w:r>
    </w:p>
    <w:p w14:paraId="1B9D6C7A" w14:textId="77777777" w:rsidR="00D72115" w:rsidRPr="004E6EEA" w:rsidRDefault="00D72115" w:rsidP="00D72115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a</w:t>
      </w:r>
      <w:r w:rsidRPr="004E6EEA">
        <w:rPr>
          <w:rFonts w:ascii="Times New Roman" w:hAnsi="Times New Roman"/>
          <w:bCs/>
          <w:szCs w:val="20"/>
        </w:rPr>
        <w:t xml:space="preserve">pplesauce </w:t>
      </w:r>
      <w:r>
        <w:rPr>
          <w:rFonts w:ascii="Times New Roman" w:hAnsi="Times New Roman"/>
          <w:bCs/>
          <w:szCs w:val="20"/>
        </w:rPr>
        <w:t>i</w:t>
      </w:r>
      <w:r w:rsidRPr="004E6EEA">
        <w:rPr>
          <w:rFonts w:ascii="Times New Roman" w:hAnsi="Times New Roman"/>
          <w:bCs/>
          <w:szCs w:val="20"/>
        </w:rPr>
        <w:t xml:space="preserve">nstead of </w:t>
      </w:r>
      <w:r>
        <w:rPr>
          <w:rFonts w:ascii="Times New Roman" w:hAnsi="Times New Roman"/>
          <w:bCs/>
          <w:szCs w:val="20"/>
        </w:rPr>
        <w:t>f</w:t>
      </w:r>
      <w:r w:rsidRPr="004E6EEA">
        <w:rPr>
          <w:rFonts w:ascii="Times New Roman" w:hAnsi="Times New Roman"/>
          <w:bCs/>
          <w:szCs w:val="20"/>
        </w:rPr>
        <w:t xml:space="preserve">ruit </w:t>
      </w:r>
      <w:r>
        <w:rPr>
          <w:rFonts w:ascii="Times New Roman" w:hAnsi="Times New Roman"/>
          <w:bCs/>
          <w:szCs w:val="20"/>
        </w:rPr>
        <w:t>s</w:t>
      </w:r>
      <w:r w:rsidRPr="004E6EEA">
        <w:rPr>
          <w:rFonts w:ascii="Times New Roman" w:hAnsi="Times New Roman"/>
          <w:bCs/>
          <w:szCs w:val="20"/>
        </w:rPr>
        <w:t>alad</w:t>
      </w:r>
      <w:r>
        <w:rPr>
          <w:rFonts w:ascii="Times New Roman" w:hAnsi="Times New Roman"/>
          <w:bCs/>
          <w:szCs w:val="20"/>
        </w:rPr>
        <w:t xml:space="preserve">. </w:t>
      </w:r>
      <w:r>
        <w:rPr>
          <w:rFonts w:ascii="Times New Roman" w:hAnsi="Times New Roman"/>
          <w:bCs/>
          <w:i/>
          <w:szCs w:val="20"/>
        </w:rPr>
        <w:t>Human Communication Research</w:t>
      </w:r>
      <w:r w:rsidR="00622D50">
        <w:rPr>
          <w:rFonts w:ascii="Times New Roman" w:hAnsi="Times New Roman"/>
          <w:bCs/>
          <w:szCs w:val="20"/>
        </w:rPr>
        <w:t xml:space="preserve">, </w:t>
      </w:r>
      <w:r w:rsidR="00622D50">
        <w:rPr>
          <w:rFonts w:ascii="Times New Roman" w:hAnsi="Times New Roman"/>
          <w:bCs/>
          <w:i/>
          <w:szCs w:val="20"/>
        </w:rPr>
        <w:t>46</w:t>
      </w:r>
      <w:r w:rsidR="00622D50">
        <w:rPr>
          <w:rFonts w:ascii="Times New Roman" w:hAnsi="Times New Roman"/>
          <w:bCs/>
          <w:szCs w:val="20"/>
        </w:rPr>
        <w:t xml:space="preserve">(2-3), 322-333. </w:t>
      </w:r>
      <w:r w:rsidRPr="00D72115">
        <w:rPr>
          <w:rFonts w:ascii="Times New Roman" w:hAnsi="Times New Roman"/>
          <w:bCs/>
          <w:szCs w:val="20"/>
        </w:rPr>
        <w:t>https://doi.org/</w:t>
      </w:r>
      <w:r w:rsidRPr="00E66F40">
        <w:rPr>
          <w:rFonts w:ascii="Times New Roman" w:hAnsi="Times New Roman"/>
          <w:bCs/>
          <w:szCs w:val="20"/>
        </w:rPr>
        <w:t>10.1093/hcr/hqz018</w:t>
      </w:r>
    </w:p>
    <w:p w14:paraId="01573ED8" w14:textId="77777777" w:rsidR="005B5BAB" w:rsidRDefault="005B5BAB" w:rsidP="00E66F40">
      <w:pPr>
        <w:ind w:firstLine="720"/>
        <w:rPr>
          <w:rFonts w:ascii="Times New Roman" w:hAnsi="Times New Roman"/>
          <w:bCs/>
          <w:szCs w:val="20"/>
        </w:rPr>
      </w:pPr>
      <w:r w:rsidRPr="005B5BAB">
        <w:rPr>
          <w:rFonts w:ascii="Times New Roman" w:hAnsi="Times New Roman"/>
          <w:bCs/>
          <w:szCs w:val="20"/>
        </w:rPr>
        <w:t xml:space="preserve">Chung, S., </w:t>
      </w:r>
      <w:r w:rsidRPr="005B5BAB">
        <w:rPr>
          <w:rFonts w:ascii="Times New Roman" w:hAnsi="Times New Roman"/>
          <w:b/>
          <w:bCs/>
          <w:szCs w:val="20"/>
        </w:rPr>
        <w:t>Carpenter, C. J.</w:t>
      </w:r>
      <w:r w:rsidRPr="005B5BAB">
        <w:rPr>
          <w:rFonts w:ascii="Times New Roman" w:hAnsi="Times New Roman"/>
          <w:bCs/>
          <w:szCs w:val="20"/>
        </w:rPr>
        <w:t xml:space="preserve">, Shin, H., &amp; Lee, W. (2020). Three models for </w:t>
      </w:r>
    </w:p>
    <w:p w14:paraId="0B1292A1" w14:textId="77777777" w:rsidR="005B5BAB" w:rsidRDefault="005B5BAB" w:rsidP="005B5BAB">
      <w:pPr>
        <w:ind w:left="1440"/>
        <w:rPr>
          <w:rFonts w:ascii="Times New Roman" w:hAnsi="Times New Roman"/>
          <w:bCs/>
          <w:szCs w:val="20"/>
        </w:rPr>
      </w:pPr>
      <w:r w:rsidRPr="005B5BAB">
        <w:rPr>
          <w:rFonts w:ascii="Times New Roman" w:hAnsi="Times New Roman"/>
          <w:bCs/>
          <w:szCs w:val="20"/>
        </w:rPr>
        <w:t>persuasive effects of source expertise: The heuristic cue model, the evidence model, and the moderator model. </w:t>
      </w:r>
      <w:r w:rsidRPr="005B5BAB">
        <w:rPr>
          <w:rFonts w:ascii="Times New Roman" w:hAnsi="Times New Roman"/>
          <w:bCs/>
          <w:i/>
          <w:szCs w:val="20"/>
        </w:rPr>
        <w:t>Asian Communication Research</w:t>
      </w:r>
      <w:r w:rsidRPr="005B5BAB">
        <w:rPr>
          <w:rFonts w:ascii="Times New Roman" w:hAnsi="Times New Roman"/>
          <w:bCs/>
          <w:szCs w:val="20"/>
        </w:rPr>
        <w:t>, </w:t>
      </w:r>
      <w:r w:rsidRPr="005B5BAB">
        <w:rPr>
          <w:rFonts w:ascii="Times New Roman" w:hAnsi="Times New Roman"/>
          <w:bCs/>
          <w:i/>
          <w:szCs w:val="20"/>
        </w:rPr>
        <w:t>17</w:t>
      </w:r>
      <w:r w:rsidRPr="005B5BAB">
        <w:rPr>
          <w:rFonts w:ascii="Times New Roman" w:hAnsi="Times New Roman"/>
          <w:bCs/>
          <w:szCs w:val="20"/>
        </w:rPr>
        <w:t>(1), 40-75. https://doi.org/10.20879/acr.2020.17.1.40</w:t>
      </w:r>
    </w:p>
    <w:p w14:paraId="628FD9C4" w14:textId="77777777" w:rsidR="00E66F40" w:rsidRDefault="00E66F40" w:rsidP="00E66F40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Spottswood, E. L., &amp; </w:t>
      </w: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 (</w:t>
      </w:r>
      <w:r w:rsidR="00D72115">
        <w:rPr>
          <w:rFonts w:ascii="Times New Roman" w:hAnsi="Times New Roman"/>
          <w:bCs/>
          <w:szCs w:val="20"/>
        </w:rPr>
        <w:t>2020</w:t>
      </w:r>
      <w:r>
        <w:rPr>
          <w:rFonts w:ascii="Times New Roman" w:hAnsi="Times New Roman"/>
          <w:bCs/>
          <w:szCs w:val="20"/>
        </w:rPr>
        <w:t xml:space="preserve">). The hyperperception model: </w:t>
      </w:r>
    </w:p>
    <w:p w14:paraId="43A23125" w14:textId="77777777" w:rsidR="00E66F40" w:rsidRPr="00D72115" w:rsidRDefault="00E66F40" w:rsidP="00E66F40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What you don’t know can hurt you. </w:t>
      </w:r>
      <w:r w:rsidRPr="00D621E4">
        <w:rPr>
          <w:rFonts w:ascii="Times New Roman" w:hAnsi="Times New Roman" w:cs="Times New Roman"/>
          <w:i/>
          <w:color w:val="000000"/>
          <w:shd w:val="clear" w:color="auto" w:fill="FFFFFF"/>
        </w:rPr>
        <w:t>International Journal of Interactive Communication Systems and Technologies</w:t>
      </w:r>
      <w:r w:rsidR="00D72115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D72115">
        <w:rPr>
          <w:rFonts w:ascii="Times New Roman" w:hAnsi="Times New Roman" w:cs="Times New Roman"/>
          <w:i/>
          <w:color w:val="000000"/>
          <w:shd w:val="clear" w:color="auto" w:fill="FFFFFF"/>
        </w:rPr>
        <w:t>10</w:t>
      </w:r>
      <w:r w:rsidR="00D72115">
        <w:rPr>
          <w:rFonts w:ascii="Times New Roman" w:hAnsi="Times New Roman" w:cs="Times New Roman"/>
          <w:color w:val="000000"/>
          <w:shd w:val="clear" w:color="auto" w:fill="FFFFFF"/>
        </w:rPr>
        <w:t xml:space="preserve">(1), 1-12.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D72115" w:rsidRPr="00D72115">
        <w:rPr>
          <w:rFonts w:ascii="Times New Roman" w:hAnsi="Times New Roman" w:cs="Times New Roman"/>
          <w:color w:val="000000"/>
          <w:shd w:val="clear" w:color="auto" w:fill="FFFFFF"/>
        </w:rPr>
        <w:t>10.4018/IJICST.2020010101</w:t>
      </w:r>
    </w:p>
    <w:p w14:paraId="4044410B" w14:textId="77777777" w:rsidR="00560C88" w:rsidRDefault="00560C88" w:rsidP="00E66F40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McEwan, B., &amp; </w:t>
      </w: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 (</w:t>
      </w:r>
      <w:r w:rsidR="00D72115">
        <w:rPr>
          <w:rFonts w:ascii="Times New Roman" w:hAnsi="Times New Roman"/>
          <w:bCs/>
          <w:szCs w:val="20"/>
        </w:rPr>
        <w:t>2020</w:t>
      </w:r>
      <w:r>
        <w:rPr>
          <w:rFonts w:ascii="Times New Roman" w:hAnsi="Times New Roman"/>
          <w:bCs/>
          <w:szCs w:val="20"/>
        </w:rPr>
        <w:t xml:space="preserve">) </w:t>
      </w:r>
      <w:r w:rsidRPr="00560C88">
        <w:rPr>
          <w:rFonts w:ascii="Times New Roman" w:hAnsi="Times New Roman"/>
          <w:bCs/>
          <w:szCs w:val="20"/>
        </w:rPr>
        <w:t xml:space="preserve">Networked maintenance: The effect </w:t>
      </w:r>
    </w:p>
    <w:p w14:paraId="15800C5B" w14:textId="77777777" w:rsidR="00560C88" w:rsidRPr="00D72115" w:rsidRDefault="00560C88" w:rsidP="00560C88">
      <w:pPr>
        <w:ind w:left="1440"/>
        <w:rPr>
          <w:rFonts w:ascii="Times New Roman" w:hAnsi="Times New Roman"/>
          <w:bCs/>
          <w:szCs w:val="20"/>
        </w:rPr>
      </w:pPr>
      <w:r w:rsidRPr="00560C88">
        <w:rPr>
          <w:rFonts w:ascii="Times New Roman" w:hAnsi="Times New Roman"/>
          <w:bCs/>
          <w:szCs w:val="20"/>
        </w:rPr>
        <w:t>of Facebook relational maintenance on network centrality</w:t>
      </w:r>
      <w:r>
        <w:rPr>
          <w:rFonts w:ascii="Times New Roman" w:hAnsi="Times New Roman"/>
          <w:bCs/>
          <w:szCs w:val="20"/>
        </w:rPr>
        <w:t xml:space="preserve">. </w:t>
      </w:r>
      <w:r w:rsidR="00D72115">
        <w:rPr>
          <w:rFonts w:ascii="Times New Roman" w:hAnsi="Times New Roman"/>
          <w:bCs/>
          <w:i/>
          <w:szCs w:val="20"/>
        </w:rPr>
        <w:t>Communication Studies</w:t>
      </w:r>
      <w:r w:rsidR="00D72115">
        <w:rPr>
          <w:rFonts w:ascii="Times New Roman" w:hAnsi="Times New Roman"/>
          <w:bCs/>
          <w:szCs w:val="20"/>
        </w:rPr>
        <w:t xml:space="preserve">, </w:t>
      </w:r>
      <w:r w:rsidR="00D72115">
        <w:rPr>
          <w:rFonts w:ascii="Times New Roman" w:hAnsi="Times New Roman"/>
          <w:bCs/>
          <w:i/>
          <w:szCs w:val="20"/>
        </w:rPr>
        <w:t>71</w:t>
      </w:r>
      <w:r w:rsidR="00D72115">
        <w:rPr>
          <w:rFonts w:ascii="Times New Roman" w:hAnsi="Times New Roman"/>
          <w:bCs/>
          <w:szCs w:val="20"/>
        </w:rPr>
        <w:t xml:space="preserve">(2), 187-202. </w:t>
      </w:r>
      <w:r w:rsidR="00D72115" w:rsidRPr="00D72115">
        <w:rPr>
          <w:rFonts w:ascii="Times New Roman" w:hAnsi="Times New Roman"/>
          <w:bCs/>
          <w:szCs w:val="20"/>
        </w:rPr>
        <w:t>https://doi.org/10.1080/10510974.2020.1725081</w:t>
      </w:r>
    </w:p>
    <w:p w14:paraId="6C66ABDD" w14:textId="77777777" w:rsidR="0064356B" w:rsidRDefault="0064356B" w:rsidP="004E6EEA">
      <w:pPr>
        <w:ind w:firstLine="720"/>
        <w:rPr>
          <w:rFonts w:ascii="Times New Roman" w:hAnsi="Times New Roman"/>
          <w:bCs/>
          <w:szCs w:val="20"/>
        </w:rPr>
      </w:pPr>
      <w:r w:rsidRPr="0064356B">
        <w:rPr>
          <w:rFonts w:ascii="Times New Roman" w:hAnsi="Times New Roman"/>
          <w:b/>
          <w:bCs/>
          <w:szCs w:val="20"/>
        </w:rPr>
        <w:t>Carpenter, C. J.</w:t>
      </w:r>
      <w:r w:rsidRPr="0064356B">
        <w:rPr>
          <w:rFonts w:ascii="Times New Roman" w:hAnsi="Times New Roman"/>
          <w:bCs/>
          <w:szCs w:val="20"/>
        </w:rPr>
        <w:t>, &amp; Averbeck, J. M. (</w:t>
      </w:r>
      <w:r w:rsidR="00E80345">
        <w:rPr>
          <w:rFonts w:ascii="Times New Roman" w:hAnsi="Times New Roman"/>
          <w:bCs/>
          <w:szCs w:val="20"/>
        </w:rPr>
        <w:t>2020</w:t>
      </w:r>
      <w:r w:rsidRPr="0064356B">
        <w:rPr>
          <w:rFonts w:ascii="Times New Roman" w:hAnsi="Times New Roman"/>
          <w:bCs/>
          <w:szCs w:val="20"/>
        </w:rPr>
        <w:t xml:space="preserve">). What do superdiffusers do when </w:t>
      </w:r>
    </w:p>
    <w:p w14:paraId="39DC2EF4" w14:textId="77777777" w:rsidR="0064356B" w:rsidRPr="006B33BA" w:rsidRDefault="0064356B" w:rsidP="0064356B">
      <w:pPr>
        <w:ind w:left="1440"/>
        <w:rPr>
          <w:rFonts w:ascii="Times New Roman" w:hAnsi="Times New Roman"/>
          <w:b/>
          <w:bCs/>
          <w:szCs w:val="20"/>
          <w:lang w:val="fr-FR"/>
        </w:rPr>
      </w:pPr>
      <w:r w:rsidRPr="0064356B">
        <w:rPr>
          <w:rFonts w:ascii="Times New Roman" w:hAnsi="Times New Roman"/>
          <w:bCs/>
          <w:szCs w:val="20"/>
        </w:rPr>
        <w:t xml:space="preserve">they want to persuade someone about politics on Facebook? </w:t>
      </w:r>
      <w:r w:rsidRPr="006B33BA">
        <w:rPr>
          <w:rFonts w:ascii="Times New Roman" w:hAnsi="Times New Roman"/>
          <w:bCs/>
          <w:i/>
          <w:szCs w:val="20"/>
          <w:lang w:val="fr-FR"/>
        </w:rPr>
        <w:t xml:space="preserve">Communication </w:t>
      </w:r>
      <w:proofErr w:type="spellStart"/>
      <w:r w:rsidRPr="006B33BA">
        <w:rPr>
          <w:rFonts w:ascii="Times New Roman" w:hAnsi="Times New Roman"/>
          <w:bCs/>
          <w:i/>
          <w:szCs w:val="20"/>
          <w:lang w:val="fr-FR"/>
        </w:rPr>
        <w:t>Quarterly</w:t>
      </w:r>
      <w:proofErr w:type="spellEnd"/>
      <w:r w:rsidR="00E80345" w:rsidRPr="006B33BA">
        <w:rPr>
          <w:rFonts w:ascii="Times New Roman" w:hAnsi="Times New Roman"/>
          <w:bCs/>
          <w:szCs w:val="20"/>
          <w:lang w:val="fr-FR"/>
        </w:rPr>
        <w:t xml:space="preserve">, </w:t>
      </w:r>
      <w:r w:rsidR="00E80345" w:rsidRPr="006B33BA">
        <w:rPr>
          <w:rFonts w:ascii="Times New Roman" w:hAnsi="Times New Roman"/>
          <w:bCs/>
          <w:i/>
          <w:szCs w:val="20"/>
          <w:lang w:val="fr-FR"/>
        </w:rPr>
        <w:t>68</w:t>
      </w:r>
      <w:r w:rsidR="00AC623D" w:rsidRPr="006B33BA">
        <w:rPr>
          <w:rFonts w:ascii="Times New Roman" w:hAnsi="Times New Roman"/>
          <w:bCs/>
          <w:szCs w:val="20"/>
          <w:lang w:val="fr-FR"/>
        </w:rPr>
        <w:t>(1)</w:t>
      </w:r>
      <w:r w:rsidR="00E80345" w:rsidRPr="006B33BA">
        <w:rPr>
          <w:rFonts w:ascii="Times New Roman" w:hAnsi="Times New Roman"/>
          <w:bCs/>
          <w:szCs w:val="20"/>
          <w:lang w:val="fr-FR"/>
        </w:rPr>
        <w:t>, 54-72.</w:t>
      </w:r>
      <w:r w:rsidR="006252D2" w:rsidRPr="006B33BA">
        <w:rPr>
          <w:rFonts w:ascii="Times New Roman" w:hAnsi="Times New Roman"/>
          <w:bCs/>
          <w:szCs w:val="20"/>
          <w:lang w:val="fr-FR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6252D2" w:rsidRPr="006B33BA">
        <w:rPr>
          <w:rFonts w:ascii="Times New Roman" w:hAnsi="Times New Roman"/>
          <w:bCs/>
          <w:szCs w:val="20"/>
          <w:lang w:val="fr-FR"/>
        </w:rPr>
        <w:t>10.1080/01463373.2019.1671886</w:t>
      </w:r>
    </w:p>
    <w:p w14:paraId="4F020F3F" w14:textId="77777777" w:rsidR="003A72BB" w:rsidRDefault="003A72BB" w:rsidP="003A72BB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Carpenter, C. J. </w:t>
      </w:r>
      <w:r>
        <w:rPr>
          <w:rFonts w:ascii="Times New Roman" w:hAnsi="Times New Roman" w:cs="Times New Roman"/>
          <w:color w:val="000000"/>
          <w:shd w:val="clear" w:color="auto" w:fill="FFFFFF"/>
        </w:rPr>
        <w:t>(</w:t>
      </w:r>
      <w:r w:rsidR="00BC1678">
        <w:rPr>
          <w:rFonts w:ascii="Times New Roman" w:hAnsi="Times New Roman" w:cs="Times New Roman"/>
          <w:color w:val="000000"/>
          <w:shd w:val="clear" w:color="auto" w:fill="FFFFFF"/>
        </w:rPr>
        <w:t>2019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 xml:space="preserve">An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 xml:space="preserve">ssessment of the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 xml:space="preserve">easurement </w:t>
      </w:r>
      <w:r>
        <w:rPr>
          <w:rFonts w:ascii="Times New Roman" w:hAnsi="Times New Roman" w:cs="Times New Roman"/>
          <w:color w:val="000000"/>
          <w:shd w:val="clear" w:color="auto" w:fill="FFFFFF"/>
        </w:rPr>
        <w:t>v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>alidity</w:t>
      </w:r>
      <w:proofErr w:type="gramEnd"/>
      <w:r w:rsidRPr="00FE47BC">
        <w:rPr>
          <w:rFonts w:ascii="Times New Roman" w:hAnsi="Times New Roman" w:cs="Times New Roman"/>
          <w:color w:val="000000"/>
          <w:shd w:val="clear" w:color="auto" w:fill="FFFFFF"/>
        </w:rPr>
        <w:t xml:space="preserve"> of the </w:t>
      </w:r>
    </w:p>
    <w:p w14:paraId="1D0FBE1A" w14:textId="77777777" w:rsidR="003A72BB" w:rsidRPr="009E067E" w:rsidRDefault="003A72BB" w:rsidP="003A72BB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v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>alue-</w:t>
      </w:r>
      <w:r>
        <w:rPr>
          <w:rFonts w:ascii="Times New Roman" w:hAnsi="Times New Roman" w:cs="Times New Roman"/>
          <w:color w:val="000000"/>
          <w:shd w:val="clear" w:color="auto" w:fill="FFFFFF"/>
        </w:rPr>
        <w:t>r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 xml:space="preserve">elevant </w:t>
      </w:r>
      <w:r>
        <w:rPr>
          <w:rFonts w:ascii="Times New Roman" w:hAnsi="Times New Roman" w:cs="Times New Roman"/>
          <w:color w:val="000000"/>
          <w:shd w:val="clear" w:color="auto" w:fill="FFFFFF"/>
        </w:rPr>
        <w:t>i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 xml:space="preserve">nvolvement </w:t>
      </w:r>
      <w:r>
        <w:rPr>
          <w:rFonts w:ascii="Times New Roman" w:hAnsi="Times New Roman" w:cs="Times New Roman"/>
          <w:color w:val="000000"/>
          <w:shd w:val="clear" w:color="auto" w:fill="FFFFFF"/>
        </w:rPr>
        <w:t>s</w:t>
      </w:r>
      <w:r w:rsidRPr="00FE47BC">
        <w:rPr>
          <w:rFonts w:ascii="Times New Roman" w:hAnsi="Times New Roman" w:cs="Times New Roman"/>
          <w:color w:val="000000"/>
          <w:shd w:val="clear" w:color="auto" w:fill="FFFFFF"/>
        </w:rPr>
        <w:t>cale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Western Journal of Communication</w:t>
      </w:r>
      <w:r w:rsidR="00BC1678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BC1678">
        <w:rPr>
          <w:rFonts w:ascii="Times New Roman" w:hAnsi="Times New Roman" w:cs="Times New Roman"/>
          <w:i/>
          <w:color w:val="000000"/>
          <w:shd w:val="clear" w:color="auto" w:fill="FFFFFF"/>
        </w:rPr>
        <w:t>83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(3)</w:t>
      </w:r>
      <w:r w:rsidR="00BC1678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BC1678" w:rsidRPr="00BC1678">
        <w:rPr>
          <w:rFonts w:ascii="Times New Roman" w:hAnsi="Times New Roman" w:cs="Times New Roman"/>
          <w:color w:val="000000"/>
          <w:shd w:val="clear" w:color="auto" w:fill="FFFFFF"/>
        </w:rPr>
        <w:t>345-364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9E067E">
        <w:rPr>
          <w:rFonts w:ascii="Times New Roman" w:hAnsi="Times New Roman" w:cs="Times New Roman"/>
          <w:color w:val="000000"/>
          <w:shd w:val="clear" w:color="auto" w:fill="FFFFFF"/>
        </w:rPr>
        <w:t>10.1080/10570314.2018.1475680</w:t>
      </w:r>
    </w:p>
    <w:p w14:paraId="7FFCB998" w14:textId="77777777" w:rsidR="004C04D7" w:rsidRDefault="004C04D7" w:rsidP="004C04D7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Zhu, X., &amp; Smith, R. A. (2019). 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Do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eople </w:t>
      </w:r>
      <w:r>
        <w:rPr>
          <w:rFonts w:ascii="Times New Roman" w:hAnsi="Times New Roman" w:cs="Times New Roman"/>
          <w:color w:val="000000"/>
          <w:shd w:val="clear" w:color="auto" w:fill="FFFFFF"/>
        </w:rPr>
        <w:t>w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ho </w:t>
      </w:r>
      <w:r>
        <w:rPr>
          <w:rFonts w:ascii="Times New Roman" w:hAnsi="Times New Roman" w:cs="Times New Roman"/>
          <w:color w:val="000000"/>
          <w:shd w:val="clear" w:color="auto" w:fill="FFFFFF"/>
        </w:rPr>
        <w:t>i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dentify as </w:t>
      </w:r>
    </w:p>
    <w:p w14:paraId="1D68E75E" w14:textId="77777777" w:rsidR="004C04D7" w:rsidRPr="004C04D7" w:rsidRDefault="004C04D7" w:rsidP="004C04D7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opular </w:t>
      </w:r>
      <w:r>
        <w:rPr>
          <w:rFonts w:ascii="Times New Roman" w:hAnsi="Times New Roman" w:cs="Times New Roman"/>
          <w:color w:val="000000"/>
          <w:shd w:val="clear" w:color="auto" w:fill="FFFFFF"/>
        </w:rPr>
        <w:t>b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ecome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opular in a </w:t>
      </w:r>
      <w:r>
        <w:rPr>
          <w:rFonts w:ascii="Times New Roman" w:hAnsi="Times New Roman" w:cs="Times New Roman"/>
          <w:color w:val="000000"/>
          <w:shd w:val="clear" w:color="auto" w:fill="FFFFFF"/>
        </w:rPr>
        <w:t>n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ew </w:t>
      </w:r>
      <w:r>
        <w:rPr>
          <w:rFonts w:ascii="Times New Roman" w:hAnsi="Times New Roman" w:cs="Times New Roman"/>
          <w:color w:val="000000"/>
          <w:shd w:val="clear" w:color="auto" w:fill="FFFFFF"/>
        </w:rPr>
        <w:t>n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>etwork? A 9-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onth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ongitudinal </w:t>
      </w:r>
      <w:r>
        <w:rPr>
          <w:rFonts w:ascii="Times New Roman" w:hAnsi="Times New Roman" w:cs="Times New Roman"/>
          <w:color w:val="000000"/>
          <w:shd w:val="clear" w:color="auto" w:fill="FFFFFF"/>
        </w:rPr>
        <w:t>n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etwork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>nalysis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Journal of Social Structure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20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(1)</w:t>
      </w:r>
      <w:r>
        <w:rPr>
          <w:rFonts w:ascii="Times New Roman" w:hAnsi="Times New Roman" w:cs="Times New Roman"/>
          <w:color w:val="000000"/>
          <w:shd w:val="clear" w:color="auto" w:fill="FFFFFF"/>
        </w:rPr>
        <w:t>, 1-2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4C04D7">
        <w:rPr>
          <w:rFonts w:ascii="Times New Roman" w:hAnsi="Times New Roman" w:cs="Times New Roman"/>
          <w:color w:val="000000"/>
          <w:shd w:val="clear" w:color="auto" w:fill="FFFFFF"/>
        </w:rPr>
        <w:t>10.21307/joss-2019-001</w:t>
      </w:r>
    </w:p>
    <w:p w14:paraId="5C80D165" w14:textId="77777777" w:rsidR="00196112" w:rsidRDefault="00196112" w:rsidP="00196112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Carpenter, C. J. </w:t>
      </w:r>
      <w:r>
        <w:rPr>
          <w:rFonts w:ascii="Times New Roman" w:hAnsi="Times New Roman" w:cs="Times New Roman"/>
          <w:color w:val="000000"/>
          <w:shd w:val="clear" w:color="auto" w:fill="FFFFFF"/>
        </w:rPr>
        <w:t>(</w:t>
      </w:r>
      <w:r w:rsidR="003A72BB">
        <w:rPr>
          <w:rFonts w:ascii="Times New Roman" w:hAnsi="Times New Roman" w:cs="Times New Roman"/>
          <w:color w:val="000000"/>
          <w:shd w:val="clear" w:color="auto" w:fill="FFFFFF"/>
        </w:rPr>
        <w:t>2019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Cognitive </w:t>
      </w:r>
      <w:r>
        <w:rPr>
          <w:rFonts w:ascii="Times New Roman" w:hAnsi="Times New Roman" w:cs="Times New Roman"/>
          <w:color w:val="000000"/>
          <w:shd w:val="clear" w:color="auto" w:fill="FFFFFF"/>
        </w:rPr>
        <w:t>d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issonance, </w:t>
      </w:r>
      <w:r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>go-</w:t>
      </w:r>
      <w:r>
        <w:rPr>
          <w:rFonts w:ascii="Times New Roman" w:hAnsi="Times New Roman" w:cs="Times New Roman"/>
          <w:color w:val="000000"/>
          <w:shd w:val="clear" w:color="auto" w:fill="FFFFFF"/>
        </w:rPr>
        <w:t>i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nvolvement, and </w:t>
      </w:r>
    </w:p>
    <w:p w14:paraId="54EDFE22" w14:textId="77777777" w:rsidR="00196112" w:rsidRPr="00196112" w:rsidRDefault="00196112" w:rsidP="00196112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 xml:space="preserve">otivated </w:t>
      </w:r>
      <w:r>
        <w:rPr>
          <w:rFonts w:ascii="Times New Roman" w:hAnsi="Times New Roman" w:cs="Times New Roman"/>
          <w:color w:val="000000"/>
          <w:shd w:val="clear" w:color="auto" w:fill="FFFFFF"/>
        </w:rPr>
        <w:t>r</w:t>
      </w:r>
      <w:r w:rsidRPr="00196112">
        <w:rPr>
          <w:rFonts w:ascii="Times New Roman" w:hAnsi="Times New Roman" w:cs="Times New Roman"/>
          <w:color w:val="000000"/>
          <w:shd w:val="clear" w:color="auto" w:fill="FFFFFF"/>
        </w:rPr>
        <w:t>easoning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196112">
        <w:rPr>
          <w:rFonts w:ascii="Times New Roman" w:hAnsi="Times New Roman" w:cs="Times New Roman"/>
          <w:i/>
          <w:color w:val="000000"/>
          <w:shd w:val="clear" w:color="auto" w:fill="FFFFFF"/>
        </w:rPr>
        <w:t>Annals of the International Communication Association</w:t>
      </w:r>
      <w:r w:rsidR="003A72B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="003A72BB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43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(1)</w:t>
      </w:r>
      <w:r w:rsidR="003A72BB">
        <w:rPr>
          <w:rFonts w:ascii="Times New Roman" w:hAnsi="Times New Roman" w:cs="Times New Roman"/>
          <w:color w:val="000000"/>
          <w:shd w:val="clear" w:color="auto" w:fill="FFFFFF"/>
        </w:rPr>
        <w:t>, 1-23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077BF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077BFF" w:rsidRPr="00077BFF">
        <w:rPr>
          <w:rFonts w:ascii="Times New Roman" w:hAnsi="Times New Roman" w:cs="Times New Roman"/>
          <w:color w:val="000000"/>
          <w:shd w:val="clear" w:color="auto" w:fill="FFFFFF"/>
        </w:rPr>
        <w:t>10.1080/23808985.2018.1564881</w:t>
      </w:r>
    </w:p>
    <w:p w14:paraId="493B5483" w14:textId="77777777" w:rsidR="00647C39" w:rsidRDefault="00647C39" w:rsidP="00647C39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04788D">
        <w:rPr>
          <w:rFonts w:ascii="Times New Roman" w:hAnsi="Times New Roman" w:cs="Times New Roman"/>
          <w:color w:val="000000"/>
          <w:shd w:val="clear" w:color="auto" w:fill="FFFFFF"/>
        </w:rPr>
        <w:t>Amaravadi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, C. S. (</w:t>
      </w:r>
      <w:r w:rsidR="003A72BB">
        <w:rPr>
          <w:rFonts w:ascii="Times New Roman" w:hAnsi="Times New Roman" w:cs="Times New Roman"/>
          <w:color w:val="000000"/>
          <w:shd w:val="clear" w:color="auto" w:fill="FFFFFF"/>
        </w:rPr>
        <w:t>2019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A </w:t>
      </w:r>
      <w:r>
        <w:rPr>
          <w:rFonts w:ascii="Times New Roman" w:hAnsi="Times New Roman" w:cs="Times New Roman"/>
          <w:color w:val="000000"/>
          <w:shd w:val="clear" w:color="auto" w:fill="FFFFFF"/>
        </w:rPr>
        <w:t>b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ig </w:t>
      </w:r>
      <w:r>
        <w:rPr>
          <w:rFonts w:ascii="Times New Roman" w:hAnsi="Times New Roman" w:cs="Times New Roman"/>
          <w:color w:val="000000"/>
          <w:shd w:val="clear" w:color="auto" w:fill="FFFFFF"/>
        </w:rPr>
        <w:t>d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ata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pproach to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ssessing </w:t>
      </w:r>
    </w:p>
    <w:p w14:paraId="04261097" w14:textId="77777777" w:rsidR="00647C39" w:rsidRPr="00016D59" w:rsidRDefault="00647C39" w:rsidP="00647C39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 w:rsidRPr="0004788D">
        <w:rPr>
          <w:rFonts w:ascii="Times New Roman" w:hAnsi="Times New Roman" w:cs="Times New Roman"/>
          <w:color w:val="000000"/>
          <w:shd w:val="clear" w:color="auto" w:fill="FFFFFF"/>
        </w:rPr>
        <w:t>the</w:t>
      </w:r>
      <w:proofErr w:type="gramEnd"/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i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mpact of </w:t>
      </w:r>
      <w:r>
        <w:rPr>
          <w:rFonts w:ascii="Times New Roman" w:hAnsi="Times New Roman" w:cs="Times New Roman"/>
          <w:color w:val="000000"/>
          <w:shd w:val="clear" w:color="auto" w:fill="FFFFFF"/>
        </w:rPr>
        <w:t>s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ocial </w:t>
      </w:r>
      <w:r>
        <w:rPr>
          <w:rFonts w:ascii="Times New Roman" w:hAnsi="Times New Roman" w:cs="Times New Roman"/>
          <w:color w:val="000000"/>
          <w:shd w:val="clear" w:color="auto" w:fill="FFFFFF"/>
        </w:rPr>
        <w:t>n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orms: Reporting </w:t>
      </w:r>
      <w:r>
        <w:rPr>
          <w:rFonts w:ascii="Times New Roman" w:hAnsi="Times New Roman" w:cs="Times New Roman"/>
          <w:color w:val="000000"/>
          <w:shd w:val="clear" w:color="auto" w:fill="FFFFFF"/>
        </w:rPr>
        <w:t>o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ne’s </w:t>
      </w:r>
      <w:r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xercise to a </w:t>
      </w:r>
      <w:r>
        <w:rPr>
          <w:rFonts w:ascii="Times New Roman" w:hAnsi="Times New Roman" w:cs="Times New Roman"/>
          <w:color w:val="000000"/>
          <w:shd w:val="clear" w:color="auto" w:fill="FFFFFF"/>
        </w:rPr>
        <w:t>s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ocial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 xml:space="preserve">edia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04788D">
        <w:rPr>
          <w:rFonts w:ascii="Times New Roman" w:hAnsi="Times New Roman" w:cs="Times New Roman"/>
          <w:color w:val="000000"/>
          <w:shd w:val="clear" w:color="auto" w:fill="FFFFFF"/>
        </w:rPr>
        <w:t>udience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Communication Research</w:t>
      </w:r>
      <w:r w:rsidR="003A72B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3A72BB">
        <w:rPr>
          <w:rFonts w:ascii="Times New Roman" w:hAnsi="Times New Roman" w:cs="Times New Roman"/>
          <w:i/>
          <w:color w:val="000000"/>
          <w:shd w:val="clear" w:color="auto" w:fill="FFFFFF"/>
        </w:rPr>
        <w:t>46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(2)</w:t>
      </w:r>
      <w:r w:rsidR="003A72B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3A72BB" w:rsidRPr="003A72BB">
        <w:rPr>
          <w:rFonts w:ascii="Times New Roman" w:hAnsi="Times New Roman" w:cs="Times New Roman"/>
          <w:color w:val="000000"/>
          <w:shd w:val="clear" w:color="auto" w:fill="FFFFFF"/>
        </w:rPr>
        <w:t>236–249</w:t>
      </w:r>
      <w:r w:rsidR="003A72BB">
        <w:rPr>
          <w:rFonts w:ascii="Times New Roman" w:hAnsi="Times New Roman" w:cs="Times New Roman"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016D59">
        <w:rPr>
          <w:rFonts w:ascii="Times New Roman" w:hAnsi="Times New Roman" w:cs="Times New Roman"/>
          <w:color w:val="000000"/>
          <w:shd w:val="clear" w:color="auto" w:fill="FFFFFF"/>
        </w:rPr>
        <w:t>10.1177/0093650216657776</w:t>
      </w:r>
    </w:p>
    <w:p w14:paraId="43573304" w14:textId="77777777" w:rsidR="0068008D" w:rsidRDefault="0068008D" w:rsidP="0068008D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DeAndrea, D. C., &amp; </w:t>
      </w:r>
      <w:r w:rsidRPr="003C5F53">
        <w:rPr>
          <w:rFonts w:ascii="Times New Roman" w:hAnsi="Times New Roman" w:cs="Times New Roman"/>
          <w:b/>
          <w:color w:val="000000"/>
          <w:shd w:val="clear" w:color="auto" w:fill="FFFFFF"/>
        </w:rPr>
        <w:t>Carpenter, C</w:t>
      </w:r>
      <w:r w:rsidRPr="006036AE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. J.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(2018). </w:t>
      </w:r>
      <w:r w:rsidRPr="003C5F53">
        <w:rPr>
          <w:rFonts w:ascii="Times New Roman" w:hAnsi="Times New Roman" w:cs="Times New Roman"/>
          <w:color w:val="000000"/>
          <w:shd w:val="clear" w:color="auto" w:fill="FFFFFF"/>
        </w:rPr>
        <w:t xml:space="preserve">Measuring the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3C5F53">
        <w:rPr>
          <w:rFonts w:ascii="Times New Roman" w:hAnsi="Times New Roman" w:cs="Times New Roman"/>
          <w:color w:val="000000"/>
          <w:shd w:val="clear" w:color="auto" w:fill="FFFFFF"/>
        </w:rPr>
        <w:t xml:space="preserve">onstruct of </w:t>
      </w:r>
    </w:p>
    <w:p w14:paraId="034D0935" w14:textId="77777777" w:rsidR="0068008D" w:rsidRPr="007E0710" w:rsidRDefault="0068008D" w:rsidP="0068008D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w</w:t>
      </w:r>
      <w:r w:rsidRPr="003C5F53">
        <w:rPr>
          <w:rFonts w:ascii="Times New Roman" w:hAnsi="Times New Roman" w:cs="Times New Roman"/>
          <w:color w:val="000000"/>
          <w:shd w:val="clear" w:color="auto" w:fill="FFFFFF"/>
        </w:rPr>
        <w:t xml:space="preserve">arranting </w:t>
      </w:r>
      <w:r>
        <w:rPr>
          <w:rFonts w:ascii="Times New Roman" w:hAnsi="Times New Roman" w:cs="Times New Roman"/>
          <w:color w:val="000000"/>
          <w:shd w:val="clear" w:color="auto" w:fill="FFFFFF"/>
        </w:rPr>
        <w:t>v</w:t>
      </w:r>
      <w:r w:rsidRPr="003C5F53">
        <w:rPr>
          <w:rFonts w:ascii="Times New Roman" w:hAnsi="Times New Roman" w:cs="Times New Roman"/>
          <w:color w:val="000000"/>
          <w:shd w:val="clear" w:color="auto" w:fill="FFFFFF"/>
        </w:rPr>
        <w:t xml:space="preserve">alue and </w:t>
      </w:r>
      <w:r>
        <w:rPr>
          <w:rFonts w:ascii="Times New Roman" w:hAnsi="Times New Roman" w:cs="Times New Roman"/>
          <w:color w:val="000000"/>
          <w:shd w:val="clear" w:color="auto" w:fill="FFFFFF"/>
        </w:rPr>
        <w:t>t</w:t>
      </w:r>
      <w:r w:rsidRPr="003C5F53">
        <w:rPr>
          <w:rFonts w:ascii="Times New Roman" w:hAnsi="Times New Roman" w:cs="Times New Roman"/>
          <w:color w:val="000000"/>
          <w:shd w:val="clear" w:color="auto" w:fill="FFFFFF"/>
        </w:rPr>
        <w:t xml:space="preserve">esting </w:t>
      </w:r>
      <w:r>
        <w:rPr>
          <w:rFonts w:ascii="Times New Roman" w:hAnsi="Times New Roman" w:cs="Times New Roman"/>
          <w:color w:val="000000"/>
          <w:shd w:val="clear" w:color="auto" w:fill="FFFFFF"/>
        </w:rPr>
        <w:t>w</w:t>
      </w:r>
      <w:r w:rsidRPr="003C5F53">
        <w:rPr>
          <w:rFonts w:ascii="Times New Roman" w:hAnsi="Times New Roman" w:cs="Times New Roman"/>
          <w:color w:val="000000"/>
          <w:shd w:val="clear" w:color="auto" w:fill="FFFFFF"/>
        </w:rPr>
        <w:t xml:space="preserve">arranting </w:t>
      </w:r>
      <w:r>
        <w:rPr>
          <w:rFonts w:ascii="Times New Roman" w:hAnsi="Times New Roman" w:cs="Times New Roman"/>
          <w:color w:val="000000"/>
          <w:shd w:val="clear" w:color="auto" w:fill="FFFFFF"/>
        </w:rPr>
        <w:t>t</w:t>
      </w:r>
      <w:r w:rsidRPr="003C5F53">
        <w:rPr>
          <w:rFonts w:ascii="Times New Roman" w:hAnsi="Times New Roman" w:cs="Times New Roman"/>
          <w:color w:val="000000"/>
          <w:shd w:val="clear" w:color="auto" w:fill="FFFFFF"/>
        </w:rPr>
        <w:t>heory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Communication Research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45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(8)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Pr="0068008D">
        <w:rPr>
          <w:rFonts w:ascii="Times New Roman" w:hAnsi="Times New Roman" w:cs="Times New Roman"/>
          <w:color w:val="000000"/>
          <w:shd w:val="clear" w:color="auto" w:fill="FFFFFF"/>
        </w:rPr>
        <w:t>1193–1215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7E0710">
        <w:rPr>
          <w:rFonts w:ascii="Times New Roman" w:hAnsi="Times New Roman" w:cs="Times New Roman"/>
          <w:color w:val="000000"/>
          <w:shd w:val="clear" w:color="auto" w:fill="FFFFFF"/>
        </w:rPr>
        <w:t>10.1177/0093650216644022</w:t>
      </w:r>
    </w:p>
    <w:p w14:paraId="3D66E72F" w14:textId="77777777" w:rsidR="00D03E57" w:rsidRDefault="00D03E57" w:rsidP="00D03E57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McEwan, B.,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&amp; Hopke, J. E. (2018) </w:t>
      </w:r>
      <w:r w:rsidRPr="00AA1E4A">
        <w:rPr>
          <w:rFonts w:ascii="Times New Roman" w:hAnsi="Times New Roman" w:cs="Times New Roman"/>
          <w:color w:val="000000"/>
          <w:shd w:val="clear" w:color="auto" w:fill="FFFFFF"/>
        </w:rPr>
        <w:t xml:space="preserve">Mediated </w:t>
      </w:r>
      <w:r>
        <w:rPr>
          <w:rFonts w:ascii="Times New Roman" w:hAnsi="Times New Roman" w:cs="Times New Roman"/>
          <w:color w:val="000000"/>
          <w:shd w:val="clear" w:color="auto" w:fill="FFFFFF"/>
        </w:rPr>
        <w:t>s</w:t>
      </w:r>
      <w:r w:rsidRPr="00AA1E4A">
        <w:rPr>
          <w:rFonts w:ascii="Times New Roman" w:hAnsi="Times New Roman" w:cs="Times New Roman"/>
          <w:color w:val="000000"/>
          <w:shd w:val="clear" w:color="auto" w:fill="FFFFFF"/>
        </w:rPr>
        <w:t xml:space="preserve">kewed </w:t>
      </w:r>
    </w:p>
    <w:p w14:paraId="2FBFC102" w14:textId="77777777" w:rsidR="00D03E57" w:rsidRPr="006B33BA" w:rsidRDefault="00D03E57" w:rsidP="00D03E57">
      <w:pPr>
        <w:ind w:left="1440"/>
        <w:rPr>
          <w:rFonts w:ascii="Times New Roman" w:hAnsi="Times New Roman" w:cs="Times New Roman"/>
          <w:color w:val="000000"/>
          <w:shd w:val="clear" w:color="auto" w:fill="FFFFFF"/>
          <w:lang w:val="es-ES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d</w:t>
      </w:r>
      <w:r w:rsidRPr="00AA1E4A">
        <w:rPr>
          <w:rFonts w:ascii="Times New Roman" w:hAnsi="Times New Roman" w:cs="Times New Roman"/>
          <w:color w:val="000000"/>
          <w:shd w:val="clear" w:color="auto" w:fill="FFFFFF"/>
        </w:rPr>
        <w:t xml:space="preserve">iffusion of </w:t>
      </w:r>
      <w:r>
        <w:rPr>
          <w:rFonts w:ascii="Times New Roman" w:hAnsi="Times New Roman" w:cs="Times New Roman"/>
          <w:color w:val="000000"/>
          <w:shd w:val="clear" w:color="auto" w:fill="FFFFFF"/>
        </w:rPr>
        <w:t>i</w:t>
      </w:r>
      <w:r w:rsidRPr="00AA1E4A">
        <w:rPr>
          <w:rFonts w:ascii="Times New Roman" w:hAnsi="Times New Roman" w:cs="Times New Roman"/>
          <w:color w:val="000000"/>
          <w:shd w:val="clear" w:color="auto" w:fill="FFFFFF"/>
        </w:rPr>
        <w:t xml:space="preserve">ssues </w:t>
      </w:r>
      <w:r>
        <w:rPr>
          <w:rFonts w:ascii="Times New Roman" w:hAnsi="Times New Roman" w:cs="Times New Roman"/>
          <w:color w:val="000000"/>
          <w:shd w:val="clear" w:color="auto" w:fill="FFFFFF"/>
        </w:rPr>
        <w:t>i</w:t>
      </w:r>
      <w:r w:rsidRPr="00AA1E4A">
        <w:rPr>
          <w:rFonts w:ascii="Times New Roman" w:hAnsi="Times New Roman" w:cs="Times New Roman"/>
          <w:color w:val="000000"/>
          <w:shd w:val="clear" w:color="auto" w:fill="FFFFFF"/>
        </w:rPr>
        <w:t xml:space="preserve">nformation: A </w:t>
      </w:r>
      <w:r>
        <w:rPr>
          <w:rFonts w:ascii="Times New Roman" w:hAnsi="Times New Roman" w:cs="Times New Roman"/>
          <w:color w:val="000000"/>
          <w:shd w:val="clear" w:color="auto" w:fill="FFFFFF"/>
        </w:rPr>
        <w:t>t</w:t>
      </w:r>
      <w:r w:rsidRPr="00AA1E4A">
        <w:rPr>
          <w:rFonts w:ascii="Times New Roman" w:hAnsi="Times New Roman" w:cs="Times New Roman"/>
          <w:color w:val="000000"/>
          <w:shd w:val="clear" w:color="auto" w:fill="FFFFFF"/>
        </w:rPr>
        <w:t>heory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6B33BA">
        <w:rPr>
          <w:rFonts w:ascii="Times New Roman" w:hAnsi="Times New Roman" w:cs="Times New Roman"/>
          <w:i/>
          <w:color w:val="000000"/>
          <w:shd w:val="clear" w:color="auto" w:fill="FFFFFF"/>
          <w:lang w:val="es-ES"/>
        </w:rPr>
        <w:t xml:space="preserve">Social Media + </w:t>
      </w:r>
      <w:proofErr w:type="spellStart"/>
      <w:r w:rsidRPr="006B33BA">
        <w:rPr>
          <w:rFonts w:ascii="Times New Roman" w:hAnsi="Times New Roman" w:cs="Times New Roman"/>
          <w:i/>
          <w:color w:val="000000"/>
          <w:shd w:val="clear" w:color="auto" w:fill="FFFFFF"/>
          <w:lang w:val="es-ES"/>
        </w:rPr>
        <w:t>Society</w:t>
      </w:r>
      <w:proofErr w:type="spellEnd"/>
      <w:r w:rsidR="00AC623D" w:rsidRPr="006B33BA">
        <w:rPr>
          <w:rFonts w:ascii="Times New Roman" w:hAnsi="Times New Roman" w:cs="Times New Roman"/>
          <w:color w:val="000000"/>
          <w:shd w:val="clear" w:color="auto" w:fill="FFFFFF"/>
          <w:lang w:val="es-ES"/>
        </w:rPr>
        <w:t xml:space="preserve">, </w:t>
      </w:r>
      <w:r w:rsidR="00AC623D" w:rsidRPr="006B33BA">
        <w:rPr>
          <w:rFonts w:ascii="Times New Roman" w:hAnsi="Times New Roman" w:cs="Times New Roman"/>
          <w:i/>
          <w:color w:val="000000"/>
          <w:shd w:val="clear" w:color="auto" w:fill="FFFFFF"/>
          <w:lang w:val="es-ES"/>
        </w:rPr>
        <w:t>4</w:t>
      </w:r>
      <w:r w:rsidR="00AC623D" w:rsidRPr="006B33BA">
        <w:rPr>
          <w:rFonts w:ascii="Times New Roman" w:hAnsi="Times New Roman" w:cs="Times New Roman"/>
          <w:color w:val="000000"/>
          <w:shd w:val="clear" w:color="auto" w:fill="FFFFFF"/>
          <w:lang w:val="es-ES"/>
        </w:rPr>
        <w:t>(3).</w:t>
      </w:r>
      <w:r w:rsidRPr="006B33BA">
        <w:rPr>
          <w:rFonts w:ascii="Times New Roman" w:hAnsi="Times New Roman" w:cs="Times New Roman"/>
          <w:i/>
          <w:color w:val="000000"/>
          <w:shd w:val="clear" w:color="auto" w:fill="FFFFFF"/>
          <w:lang w:val="es-ES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es-ES"/>
        </w:rPr>
        <w:t>https://doi.org/</w:t>
      </w:r>
      <w:r w:rsidRPr="006B33BA">
        <w:rPr>
          <w:rFonts w:ascii="Times New Roman" w:hAnsi="Times New Roman" w:cs="Times New Roman"/>
          <w:color w:val="000000"/>
          <w:shd w:val="clear" w:color="auto" w:fill="FFFFFF"/>
          <w:lang w:val="es-ES"/>
        </w:rPr>
        <w:t>10.1177/2056305118800319</w:t>
      </w:r>
    </w:p>
    <w:p w14:paraId="6A5C266B" w14:textId="77777777" w:rsidR="009E1A8A" w:rsidRDefault="009E1A8A" w:rsidP="00983DBD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McEwan, B., </w:t>
      </w:r>
      <w:r w:rsidRPr="009E1A8A"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Westerman, D. (2018). On replication in </w:t>
      </w:r>
    </w:p>
    <w:p w14:paraId="6C3AB5A7" w14:textId="77777777" w:rsidR="009E1A8A" w:rsidRPr="009E1A8A" w:rsidRDefault="009E1A8A" w:rsidP="00811819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communication science.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Communication Studies, 69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(3)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235-241.</w:t>
      </w:r>
      <w:r w:rsidR="0081181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811819" w:rsidRPr="00811819">
        <w:rPr>
          <w:rFonts w:ascii="Times New Roman" w:hAnsi="Times New Roman" w:cs="Times New Roman"/>
          <w:color w:val="000000"/>
          <w:shd w:val="clear" w:color="auto" w:fill="FFFFFF"/>
        </w:rPr>
        <w:t>10.1080/10510974.2018.1464938</w:t>
      </w:r>
    </w:p>
    <w:p w14:paraId="2357BF41" w14:textId="77777777" w:rsidR="00983DBD" w:rsidRDefault="00983DBD" w:rsidP="00983DBD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Smith, R. A., &amp;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(2018). 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Who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ersuades </w:t>
      </w:r>
      <w:r>
        <w:rPr>
          <w:rFonts w:ascii="Times New Roman" w:hAnsi="Times New Roman" w:cs="Times New Roman"/>
          <w:color w:val="000000"/>
          <w:shd w:val="clear" w:color="auto" w:fill="FFFFFF"/>
        </w:rPr>
        <w:t>w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ho? An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nalysis of </w:t>
      </w:r>
    </w:p>
    <w:p w14:paraId="7850F68E" w14:textId="77777777" w:rsidR="00983DBD" w:rsidRPr="00173112" w:rsidRDefault="00983DBD" w:rsidP="00983DBD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ersuasion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hoices </w:t>
      </w:r>
      <w:r>
        <w:rPr>
          <w:rFonts w:ascii="Times New Roman" w:hAnsi="Times New Roman" w:cs="Times New Roman"/>
          <w:color w:val="000000"/>
          <w:shd w:val="clear" w:color="auto" w:fill="FFFFFF"/>
        </w:rPr>
        <w:t>r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elated to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 xml:space="preserve">ntibiotic-free </w:t>
      </w:r>
      <w:r>
        <w:rPr>
          <w:rFonts w:ascii="Times New Roman" w:hAnsi="Times New Roman" w:cs="Times New Roman"/>
          <w:color w:val="000000"/>
          <w:shd w:val="clear" w:color="auto" w:fill="FFFFFF"/>
        </w:rPr>
        <w:t>f</w:t>
      </w:r>
      <w:r w:rsidRPr="00173112">
        <w:rPr>
          <w:rFonts w:ascii="Times New Roman" w:hAnsi="Times New Roman" w:cs="Times New Roman"/>
          <w:color w:val="000000"/>
          <w:shd w:val="clear" w:color="auto" w:fill="FFFFFF"/>
        </w:rPr>
        <w:t>ood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Health Communication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33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(4)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478-488.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>
        <w:rPr>
          <w:rFonts w:ascii="Times New Roman" w:hAnsi="Times New Roman" w:cs="Times New Roman"/>
          <w:color w:val="000000"/>
          <w:shd w:val="clear" w:color="auto" w:fill="FFFFFF"/>
        </w:rPr>
        <w:t>10.1080/10410236.2016.1278498</w:t>
      </w:r>
    </w:p>
    <w:p w14:paraId="550F8C89" w14:textId="77777777" w:rsidR="00983DBD" w:rsidRDefault="00983DBD" w:rsidP="00983DBD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Levine, T. R., Blair, P., &amp;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(2018). 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A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ritical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ook at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>eta-</w:t>
      </w:r>
    </w:p>
    <w:p w14:paraId="508F53C9" w14:textId="77777777" w:rsidR="00983DBD" w:rsidRPr="0055065D" w:rsidRDefault="00983DBD" w:rsidP="00983DBD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analytic </w:t>
      </w:r>
      <w:r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vidence for the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ognitive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pproach to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ie </w:t>
      </w:r>
      <w:r>
        <w:rPr>
          <w:rFonts w:ascii="Times New Roman" w:hAnsi="Times New Roman" w:cs="Times New Roman"/>
          <w:color w:val="000000"/>
          <w:shd w:val="clear" w:color="auto" w:fill="FFFFFF"/>
        </w:rPr>
        <w:t>d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 xml:space="preserve">etection: A </w:t>
      </w:r>
      <w:r>
        <w:rPr>
          <w:rFonts w:ascii="Times New Roman" w:hAnsi="Times New Roman" w:cs="Times New Roman"/>
          <w:color w:val="000000"/>
          <w:shd w:val="clear" w:color="auto" w:fill="FFFFFF"/>
        </w:rPr>
        <w:t>r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>eexaminat</w:t>
      </w:r>
      <w:r>
        <w:rPr>
          <w:rFonts w:ascii="Times New Roman" w:hAnsi="Times New Roman" w:cs="Times New Roman"/>
          <w:color w:val="000000"/>
          <w:shd w:val="clear" w:color="auto" w:fill="FFFFFF"/>
        </w:rPr>
        <w:t>ion of Vrij, Fisher &amp; Blank (2018</w:t>
      </w:r>
      <w:r w:rsidRPr="00C007BF">
        <w:rPr>
          <w:rFonts w:ascii="Times New Roman" w:hAnsi="Times New Roman" w:cs="Times New Roman"/>
          <w:color w:val="000000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C007BF">
        <w:rPr>
          <w:rFonts w:ascii="Times New Roman" w:hAnsi="Times New Roman" w:cs="Times New Roman"/>
          <w:i/>
          <w:color w:val="000000"/>
          <w:shd w:val="clear" w:color="auto" w:fill="FFFFFF"/>
        </w:rPr>
        <w:t>Legal and Criminological Psychology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23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(1)</w:t>
      </w:r>
      <w:r>
        <w:rPr>
          <w:rFonts w:ascii="Times New Roman" w:hAnsi="Times New Roman" w:cs="Times New Roman"/>
          <w:color w:val="000000"/>
          <w:shd w:val="clear" w:color="auto" w:fill="FFFFFF"/>
        </w:rPr>
        <w:t>, 7-19</w:t>
      </w:r>
      <w:r w:rsidRPr="00C007BF"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55065D">
        <w:rPr>
          <w:rFonts w:ascii="Times New Roman" w:hAnsi="Times New Roman" w:cs="Times New Roman"/>
          <w:color w:val="000000"/>
          <w:shd w:val="clear" w:color="auto" w:fill="FFFFFF"/>
        </w:rPr>
        <w:t>10.1111/lcrp.12115</w:t>
      </w:r>
    </w:p>
    <w:p w14:paraId="258E3511" w14:textId="77777777" w:rsidR="00D25CE2" w:rsidRDefault="00D25CE2" w:rsidP="00D25CE2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(2018). 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Using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S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>pinozan</w:t>
      </w:r>
      <w:proofErr w:type="spellEnd"/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rocessing </w:t>
      </w:r>
      <w:r>
        <w:rPr>
          <w:rFonts w:ascii="Times New Roman" w:hAnsi="Times New Roman" w:cs="Times New Roman"/>
          <w:color w:val="000000"/>
          <w:shd w:val="clear" w:color="auto" w:fill="FFFFFF"/>
        </w:rPr>
        <w:t>t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heory to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redict the </w:t>
      </w:r>
    </w:p>
    <w:p w14:paraId="5B9687FE" w14:textId="77777777" w:rsidR="00D25CE2" w:rsidRPr="000060A0" w:rsidRDefault="00D25CE2" w:rsidP="00D25CE2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erceived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ikelihood of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ersuasive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essage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laims: When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essage </w:t>
      </w:r>
      <w:r>
        <w:rPr>
          <w:rFonts w:ascii="Times New Roman" w:hAnsi="Times New Roman" w:cs="Times New Roman"/>
          <w:color w:val="000000"/>
          <w:shd w:val="clear" w:color="auto" w:fill="FFFFFF"/>
        </w:rPr>
        <w:t>r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ecall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atters and </w:t>
      </w:r>
      <w:r>
        <w:rPr>
          <w:rFonts w:ascii="Times New Roman" w:hAnsi="Times New Roman" w:cs="Times New Roman"/>
          <w:color w:val="000000"/>
          <w:shd w:val="clear" w:color="auto" w:fill="FFFFFF"/>
        </w:rPr>
        <w:t>w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hen it </w:t>
      </w:r>
      <w:r>
        <w:rPr>
          <w:rFonts w:ascii="Times New Roman" w:hAnsi="Times New Roman" w:cs="Times New Roman"/>
          <w:color w:val="000000"/>
          <w:shd w:val="clear" w:color="auto" w:fill="FFFFFF"/>
        </w:rPr>
        <w:t>d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 xml:space="preserve">oes </w:t>
      </w:r>
      <w:r>
        <w:rPr>
          <w:rFonts w:ascii="Times New Roman" w:hAnsi="Times New Roman" w:cs="Times New Roman"/>
          <w:color w:val="000000"/>
          <w:shd w:val="clear" w:color="auto" w:fill="FFFFFF"/>
        </w:rPr>
        <w:t>n</w:t>
      </w:r>
      <w:r w:rsidRPr="000060A0">
        <w:rPr>
          <w:rFonts w:ascii="Times New Roman" w:hAnsi="Times New Roman" w:cs="Times New Roman"/>
          <w:color w:val="000000"/>
          <w:shd w:val="clear" w:color="auto" w:fill="FFFFFF"/>
        </w:rPr>
        <w:t>ot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Southern Communication Journal, 83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(1)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1-12.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EE1446">
        <w:rPr>
          <w:rFonts w:ascii="Times New Roman" w:hAnsi="Times New Roman" w:cs="Times New Roman"/>
          <w:color w:val="000000"/>
          <w:shd w:val="clear" w:color="auto" w:fill="FFFFFF"/>
        </w:rPr>
        <w:t>10.1080/1041794X.2017.1373146</w:t>
      </w:r>
    </w:p>
    <w:p w14:paraId="38EC0BAB" w14:textId="77777777" w:rsidR="00E85804" w:rsidRDefault="00E85804" w:rsidP="00E85804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Carpenter, C. J.,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&amp; Averbeck, J. M. (2017/2018). 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Testing the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otivations and </w:t>
      </w:r>
    </w:p>
    <w:p w14:paraId="52886447" w14:textId="77777777" w:rsidR="00E85804" w:rsidRPr="00E85804" w:rsidRDefault="00E85804" w:rsidP="00E85804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ersuasive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bilities of </w:t>
      </w:r>
      <w:r>
        <w:rPr>
          <w:rFonts w:ascii="Times New Roman" w:hAnsi="Times New Roman" w:cs="Times New Roman"/>
          <w:color w:val="000000"/>
          <w:shd w:val="clear" w:color="auto" w:fill="FFFFFF"/>
        </w:rPr>
        <w:t>s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uperdiffusers in a </w:t>
      </w:r>
      <w:r>
        <w:rPr>
          <w:rFonts w:ascii="Times New Roman" w:hAnsi="Times New Roman" w:cs="Times New Roman"/>
          <w:color w:val="000000"/>
          <w:shd w:val="clear" w:color="auto" w:fill="FFFFFF"/>
        </w:rPr>
        <w:t>s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easonal </w:t>
      </w:r>
      <w:r>
        <w:rPr>
          <w:rFonts w:ascii="Times New Roman" w:hAnsi="Times New Roman" w:cs="Times New Roman"/>
          <w:color w:val="000000"/>
          <w:shd w:val="clear" w:color="auto" w:fill="FFFFFF"/>
        </w:rPr>
        <w:t>f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lu </w:t>
      </w:r>
      <w:r>
        <w:rPr>
          <w:rFonts w:ascii="Times New Roman" w:hAnsi="Times New Roman" w:cs="Times New Roman"/>
          <w:color w:val="000000"/>
          <w:shd w:val="clear" w:color="auto" w:fill="FFFFFF"/>
        </w:rPr>
        <w:t>v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accine </w:t>
      </w:r>
      <w:r>
        <w:rPr>
          <w:rFonts w:ascii="Times New Roman" w:hAnsi="Times New Roman" w:cs="Times New Roman"/>
          <w:color w:val="000000"/>
          <w:shd w:val="clear" w:color="auto" w:fill="FFFFFF"/>
        </w:rPr>
        <w:t>w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ord of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 xml:space="preserve">outh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2F1873">
        <w:rPr>
          <w:rFonts w:ascii="Times New Roman" w:hAnsi="Times New Roman" w:cs="Times New Roman"/>
          <w:color w:val="000000"/>
          <w:shd w:val="clear" w:color="auto" w:fill="FFFFFF"/>
        </w:rPr>
        <w:t>ampaign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2213F7">
        <w:rPr>
          <w:rFonts w:ascii="Times New Roman" w:hAnsi="Times New Roman" w:cs="Times New Roman"/>
          <w:i/>
          <w:color w:val="000000"/>
          <w:shd w:val="clear" w:color="auto" w:fill="FFFFFF"/>
        </w:rPr>
        <w:t>Journal of the Communication, Speech &amp; Theatre Association of North Dakota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30</w:t>
      </w:r>
      <w:r>
        <w:rPr>
          <w:rFonts w:ascii="Times New Roman" w:hAnsi="Times New Roman" w:cs="Times New Roman"/>
          <w:color w:val="000000"/>
          <w:shd w:val="clear" w:color="auto" w:fill="FFFFFF"/>
        </w:rPr>
        <w:t>, 1-8.</w:t>
      </w:r>
    </w:p>
    <w:p w14:paraId="557BEABB" w14:textId="77777777" w:rsidR="00702CCA" w:rsidRDefault="00702CCA" w:rsidP="00D621E4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 w:rsidRPr="00702CCA">
        <w:rPr>
          <w:rFonts w:ascii="Times New Roman" w:hAnsi="Times New Roman" w:cs="Times New Roman"/>
          <w:color w:val="000000"/>
          <w:shd w:val="clear" w:color="auto" w:fill="FFFFFF"/>
        </w:rPr>
        <w:t>Samson-Secrieru, L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., &amp;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</w:t>
      </w:r>
      <w:r w:rsidR="00647C39">
        <w:rPr>
          <w:rFonts w:ascii="Times New Roman" w:hAnsi="Times New Roman" w:cs="Times New Roman"/>
          <w:color w:val="000000"/>
          <w:shd w:val="clear" w:color="auto" w:fill="FFFFFF"/>
        </w:rPr>
        <w:t>2017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 w:rsidRPr="00702CCA">
        <w:rPr>
          <w:rFonts w:ascii="Times New Roman" w:hAnsi="Times New Roman" w:cs="Times New Roman"/>
          <w:color w:val="000000"/>
          <w:shd w:val="clear" w:color="auto" w:fill="FFFFFF"/>
        </w:rPr>
        <w:t xml:space="preserve">Examining </w:t>
      </w:r>
      <w:r w:rsidR="00647C39"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702CCA">
        <w:rPr>
          <w:rFonts w:ascii="Times New Roman" w:hAnsi="Times New Roman" w:cs="Times New Roman"/>
          <w:color w:val="000000"/>
          <w:shd w:val="clear" w:color="auto" w:fill="FFFFFF"/>
        </w:rPr>
        <w:t xml:space="preserve">indlessness and </w:t>
      </w:r>
    </w:p>
    <w:p w14:paraId="0DE8FA34" w14:textId="77777777" w:rsidR="00702CCA" w:rsidRPr="00FA346A" w:rsidRDefault="00647C39" w:rsidP="00702CCA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f</w:t>
      </w:r>
      <w:r w:rsidR="00702CCA" w:rsidRPr="00702CCA">
        <w:rPr>
          <w:rFonts w:ascii="Times New Roman" w:hAnsi="Times New Roman" w:cs="Times New Roman"/>
          <w:color w:val="000000"/>
          <w:shd w:val="clear" w:color="auto" w:fill="FFFFFF"/>
        </w:rPr>
        <w:t xml:space="preserve">riendliness in the </w:t>
      </w:r>
      <w:r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="00702CCA" w:rsidRPr="00702CCA">
        <w:rPr>
          <w:rFonts w:ascii="Times New Roman" w:hAnsi="Times New Roman" w:cs="Times New Roman"/>
          <w:color w:val="000000"/>
          <w:shd w:val="clear" w:color="auto" w:fill="FFFFFF"/>
        </w:rPr>
        <w:t xml:space="preserve">voking </w:t>
      </w:r>
      <w:r>
        <w:rPr>
          <w:rFonts w:ascii="Times New Roman" w:hAnsi="Times New Roman" w:cs="Times New Roman"/>
          <w:color w:val="000000"/>
          <w:shd w:val="clear" w:color="auto" w:fill="FFFFFF"/>
        </w:rPr>
        <w:t>f</w:t>
      </w:r>
      <w:r w:rsidR="00702CCA" w:rsidRPr="00702CCA">
        <w:rPr>
          <w:rFonts w:ascii="Times New Roman" w:hAnsi="Times New Roman" w:cs="Times New Roman"/>
          <w:color w:val="000000"/>
          <w:shd w:val="clear" w:color="auto" w:fill="FFFFFF"/>
        </w:rPr>
        <w:t xml:space="preserve">reedom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="00702CCA" w:rsidRPr="00702CCA">
        <w:rPr>
          <w:rFonts w:ascii="Times New Roman" w:hAnsi="Times New Roman" w:cs="Times New Roman"/>
          <w:color w:val="000000"/>
          <w:shd w:val="clear" w:color="auto" w:fill="FFFFFF"/>
        </w:rPr>
        <w:t>ompliance-</w:t>
      </w:r>
      <w:r>
        <w:rPr>
          <w:rFonts w:ascii="Times New Roman" w:hAnsi="Times New Roman" w:cs="Times New Roman"/>
          <w:color w:val="000000"/>
          <w:shd w:val="clear" w:color="auto" w:fill="FFFFFF"/>
        </w:rPr>
        <w:t>g</w:t>
      </w:r>
      <w:r w:rsidR="00702CCA" w:rsidRPr="00702CCA">
        <w:rPr>
          <w:rFonts w:ascii="Times New Roman" w:hAnsi="Times New Roman" w:cs="Times New Roman"/>
          <w:color w:val="000000"/>
          <w:shd w:val="clear" w:color="auto" w:fill="FFFFFF"/>
        </w:rPr>
        <w:t xml:space="preserve">aining </w:t>
      </w:r>
      <w:r>
        <w:rPr>
          <w:rFonts w:ascii="Times New Roman" w:hAnsi="Times New Roman" w:cs="Times New Roman"/>
          <w:color w:val="000000"/>
          <w:shd w:val="clear" w:color="auto" w:fill="FFFFFF"/>
        </w:rPr>
        <w:t>t</w:t>
      </w:r>
      <w:r w:rsidR="00702CCA" w:rsidRPr="00702CCA">
        <w:rPr>
          <w:rFonts w:ascii="Times New Roman" w:hAnsi="Times New Roman" w:cs="Times New Roman"/>
          <w:color w:val="000000"/>
          <w:shd w:val="clear" w:color="auto" w:fill="FFFFFF"/>
        </w:rPr>
        <w:t>echnique</w:t>
      </w:r>
      <w:r w:rsidR="00702CCA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="00702CCA">
        <w:rPr>
          <w:rFonts w:ascii="Times New Roman" w:hAnsi="Times New Roman" w:cs="Times New Roman"/>
          <w:i/>
          <w:color w:val="000000"/>
          <w:shd w:val="clear" w:color="auto" w:fill="FFFFFF"/>
        </w:rPr>
        <w:t>Communication Research Reports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 34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(4)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368-375</w:t>
      </w:r>
      <w:r w:rsidR="00702CCA"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 w:rsidR="00FA346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FA346A" w:rsidRPr="00FA346A">
        <w:rPr>
          <w:rFonts w:ascii="Times New Roman" w:hAnsi="Times New Roman" w:cs="Times New Roman"/>
          <w:color w:val="000000"/>
          <w:shd w:val="clear" w:color="auto" w:fill="FFFFFF"/>
        </w:rPr>
        <w:t>10.1080/08824096.2017.1368473</w:t>
      </w:r>
    </w:p>
    <w:p w14:paraId="3DD35071" w14:textId="77777777" w:rsidR="00E2590B" w:rsidRDefault="00E2590B" w:rsidP="00E2590B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Cionea, I. A., Piercy, C. W., &amp;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(2017). A p</w:t>
      </w:r>
      <w:r w:rsidRPr="006E0032">
        <w:rPr>
          <w:rFonts w:ascii="Times New Roman" w:hAnsi="Times New Roman" w:cs="Times New Roman"/>
          <w:color w:val="000000"/>
          <w:shd w:val="clear" w:color="auto" w:fill="FFFFFF"/>
        </w:rPr>
        <w:t xml:space="preserve">rofile of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6E0032">
        <w:rPr>
          <w:rFonts w:ascii="Times New Roman" w:hAnsi="Times New Roman" w:cs="Times New Roman"/>
          <w:color w:val="000000"/>
          <w:shd w:val="clear" w:color="auto" w:fill="FFFFFF"/>
        </w:rPr>
        <w:t xml:space="preserve">rguing </w:t>
      </w:r>
    </w:p>
    <w:p w14:paraId="6EC1D7B0" w14:textId="77777777" w:rsidR="00E2590B" w:rsidRPr="00773862" w:rsidRDefault="00E2590B" w:rsidP="00E2590B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b</w:t>
      </w:r>
      <w:r w:rsidRPr="006E0032">
        <w:rPr>
          <w:rFonts w:ascii="Times New Roman" w:hAnsi="Times New Roman" w:cs="Times New Roman"/>
          <w:color w:val="000000"/>
          <w:shd w:val="clear" w:color="auto" w:fill="FFFFFF"/>
        </w:rPr>
        <w:t>ehaviors on Facebook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Computers in Human Behavior, 76,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438-449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773862">
        <w:rPr>
          <w:rFonts w:ascii="Times New Roman" w:hAnsi="Times New Roman" w:cs="Times New Roman"/>
          <w:color w:val="000000"/>
          <w:shd w:val="clear" w:color="auto" w:fill="FFFFFF"/>
        </w:rPr>
        <w:t>10.1016/j.chb.2017.08.009</w:t>
      </w:r>
    </w:p>
    <w:p w14:paraId="1D7C7692" w14:textId="77777777" w:rsidR="004D26E0" w:rsidRPr="00793334" w:rsidRDefault="004D26E0" w:rsidP="004D26E0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 w:rsidRPr="00793334"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 w:rsidRPr="00793334">
        <w:rPr>
          <w:rFonts w:ascii="Times New Roman" w:hAnsi="Times New Roman" w:cs="Times New Roman"/>
          <w:color w:val="000000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000000"/>
          <w:shd w:val="clear" w:color="auto" w:fill="FFFFFF"/>
        </w:rPr>
        <w:t>2017</w:t>
      </w:r>
      <w:r w:rsidRPr="00793334">
        <w:rPr>
          <w:rFonts w:ascii="Times New Roman" w:hAnsi="Times New Roman" w:cs="Times New Roman"/>
          <w:color w:val="000000"/>
          <w:shd w:val="clear" w:color="auto" w:fill="FFFFFF"/>
        </w:rPr>
        <w:t>). A relative commitment approach to understand</w:t>
      </w:r>
      <w:r w:rsidR="00171724">
        <w:rPr>
          <w:rFonts w:ascii="Times New Roman" w:hAnsi="Times New Roman" w:cs="Times New Roman"/>
          <w:color w:val="000000"/>
          <w:shd w:val="clear" w:color="auto" w:fill="FFFFFF"/>
        </w:rPr>
        <w:t>ing</w:t>
      </w:r>
      <w:r w:rsidRPr="0079333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4ADD8DCA" w14:textId="77777777" w:rsidR="004D26E0" w:rsidRPr="007C1327" w:rsidRDefault="004D26E0" w:rsidP="004D26E0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793334">
        <w:rPr>
          <w:rFonts w:ascii="Times New Roman" w:hAnsi="Times New Roman" w:cs="Times New Roman"/>
          <w:color w:val="000000"/>
          <w:shd w:val="clear" w:color="auto" w:fill="FFFFFF"/>
        </w:rPr>
        <w:t>power in romantic relationships.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Communication Studies, 68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(1)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115-130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7C1327">
        <w:rPr>
          <w:rFonts w:ascii="Times New Roman" w:hAnsi="Times New Roman" w:cs="Times New Roman"/>
          <w:color w:val="000000"/>
          <w:shd w:val="clear" w:color="auto" w:fill="FFFFFF"/>
        </w:rPr>
        <w:t>10.1080/10510974.2016.1268639</w:t>
      </w:r>
    </w:p>
    <w:p w14:paraId="3095548D" w14:textId="77777777" w:rsidR="00AA7A26" w:rsidRDefault="00AA7A26" w:rsidP="00AA7A26">
      <w:pPr>
        <w:ind w:left="72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(2016). Romantic jealousy on Facebook. </w:t>
      </w:r>
      <w:r w:rsidRPr="00D621E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International </w:t>
      </w:r>
    </w:p>
    <w:p w14:paraId="6BD97AB7" w14:textId="77777777" w:rsidR="00AA7A26" w:rsidRPr="00AA7A26" w:rsidRDefault="00AA7A26" w:rsidP="00AA7A26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D621E4">
        <w:rPr>
          <w:rFonts w:ascii="Times New Roman" w:hAnsi="Times New Roman" w:cs="Times New Roman"/>
          <w:i/>
          <w:color w:val="000000"/>
          <w:shd w:val="clear" w:color="auto" w:fill="FFFFFF"/>
        </w:rPr>
        <w:t>Journal of Interactive Communication Systems and Technologies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 6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(1), 1-16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Pr="00AA7A26">
        <w:rPr>
          <w:rFonts w:ascii="Times New Roman" w:hAnsi="Times New Roman" w:cs="Times New Roman"/>
          <w:color w:val="000000"/>
          <w:shd w:val="clear" w:color="auto" w:fill="FFFFFF"/>
        </w:rPr>
        <w:t>10.4018/IJICST.2016010101</w:t>
      </w:r>
    </w:p>
    <w:p w14:paraId="1145A1FD" w14:textId="77777777" w:rsidR="00984CF7" w:rsidRDefault="00984CF7" w:rsidP="001A0A3F">
      <w:pPr>
        <w:ind w:left="72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Day, J., &amp;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(2016). The political superdiffuser.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Illinois Political </w:t>
      </w:r>
    </w:p>
    <w:p w14:paraId="376422C7" w14:textId="77777777" w:rsidR="00984CF7" w:rsidRPr="00984CF7" w:rsidRDefault="00984CF7" w:rsidP="00984CF7">
      <w:pPr>
        <w:ind w:left="720" w:firstLine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hd w:val="clear" w:color="auto" w:fill="FFFFFF"/>
        </w:rPr>
        <w:t>Science Review, 16,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3-28.</w:t>
      </w:r>
    </w:p>
    <w:p w14:paraId="17970B28" w14:textId="77777777" w:rsidR="00725613" w:rsidRDefault="00725613" w:rsidP="001A0A3F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Pascual, A., </w:t>
      </w:r>
      <w:r w:rsidRPr="00725613">
        <w:rPr>
          <w:rFonts w:ascii="Times New Roman" w:hAnsi="Times New Roman" w:cs="Times New Roman"/>
          <w:b/>
          <w:color w:val="000000"/>
          <w:shd w:val="clear" w:color="auto" w:fill="FFFFFF"/>
        </w:rPr>
        <w:t>Carpenter, C.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725613">
        <w:rPr>
          <w:rFonts w:ascii="Times New Roman" w:hAnsi="Times New Roman" w:cs="Times New Roman"/>
          <w:color w:val="000000"/>
          <w:shd w:val="clear" w:color="auto" w:fill="FFFFFF"/>
        </w:rPr>
        <w:t>Guéguen</w:t>
      </w:r>
      <w:proofErr w:type="spellEnd"/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, N., &amp; </w:t>
      </w:r>
      <w:proofErr w:type="spellStart"/>
      <w:r w:rsidRPr="00725613">
        <w:rPr>
          <w:rFonts w:ascii="Times New Roman" w:hAnsi="Times New Roman" w:cs="Times New Roman"/>
          <w:color w:val="000000"/>
          <w:shd w:val="clear" w:color="auto" w:fill="FFFFFF"/>
        </w:rPr>
        <w:t>Girandola</w:t>
      </w:r>
      <w:proofErr w:type="spellEnd"/>
      <w:r w:rsidRPr="00725613">
        <w:rPr>
          <w:rFonts w:ascii="Times New Roman" w:hAnsi="Times New Roman" w:cs="Times New Roman"/>
          <w:color w:val="000000"/>
          <w:shd w:val="clear" w:color="auto" w:fill="FFFFFF"/>
        </w:rPr>
        <w:t>, F. (</w:t>
      </w:r>
      <w:r w:rsidR="00BF0F74">
        <w:rPr>
          <w:rFonts w:ascii="Times New Roman" w:hAnsi="Times New Roman" w:cs="Times New Roman"/>
          <w:color w:val="000000"/>
          <w:shd w:val="clear" w:color="auto" w:fill="FFFFFF"/>
        </w:rPr>
        <w:t>2016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proofErr w:type="gramStart"/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A </w:t>
      </w:r>
      <w:r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>eta-</w:t>
      </w:r>
      <w:proofErr w:type="gramEnd"/>
    </w:p>
    <w:p w14:paraId="1893AF5C" w14:textId="77777777" w:rsidR="00725613" w:rsidRPr="00016D59" w:rsidRDefault="00725613" w:rsidP="00725613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nalysis of the </w:t>
      </w:r>
      <w:r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ffectiveness of the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>ow-</w:t>
      </w:r>
      <w:r>
        <w:rPr>
          <w:rFonts w:ascii="Times New Roman" w:hAnsi="Times New Roman" w:cs="Times New Roman"/>
          <w:color w:val="000000"/>
          <w:shd w:val="clear" w:color="auto" w:fill="FFFFFF"/>
        </w:rPr>
        <w:t>b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all </w:t>
      </w:r>
      <w:r>
        <w:rPr>
          <w:rFonts w:ascii="Times New Roman" w:hAnsi="Times New Roman" w:cs="Times New Roman"/>
          <w:color w:val="000000"/>
          <w:shd w:val="clear" w:color="auto" w:fill="FFFFFF"/>
        </w:rPr>
        <w:t>c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ompliance </w:t>
      </w:r>
      <w:r>
        <w:rPr>
          <w:rFonts w:ascii="Times New Roman" w:hAnsi="Times New Roman" w:cs="Times New Roman"/>
          <w:color w:val="000000"/>
          <w:shd w:val="clear" w:color="auto" w:fill="FFFFFF"/>
        </w:rPr>
        <w:t>g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aining </w:t>
      </w:r>
      <w:r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725613">
        <w:rPr>
          <w:rFonts w:ascii="Times New Roman" w:hAnsi="Times New Roman" w:cs="Times New Roman"/>
          <w:color w:val="000000"/>
          <w:shd w:val="clear" w:color="auto" w:fill="FFFFFF"/>
        </w:rPr>
        <w:t xml:space="preserve">rocedure. </w:t>
      </w:r>
      <w:r w:rsidRPr="00725613">
        <w:rPr>
          <w:rFonts w:ascii="Times New Roman" w:hAnsi="Times New Roman" w:cs="Times New Roman"/>
          <w:i/>
          <w:color w:val="000000"/>
          <w:shd w:val="clear" w:color="auto" w:fill="FFFFFF"/>
        </w:rPr>
        <w:t>European Review of Applied Psychology</w:t>
      </w:r>
      <w:r w:rsidR="00BF0F74">
        <w:rPr>
          <w:rFonts w:ascii="Times New Roman" w:hAnsi="Times New Roman" w:cs="Times New Roman"/>
          <w:i/>
          <w:color w:val="000000"/>
          <w:shd w:val="clear" w:color="auto" w:fill="FFFFFF"/>
        </w:rPr>
        <w:t>, 66</w:t>
      </w:r>
      <w:r w:rsidR="00AC623D">
        <w:rPr>
          <w:rFonts w:ascii="Times New Roman" w:hAnsi="Times New Roman" w:cs="Times New Roman"/>
          <w:color w:val="000000"/>
          <w:shd w:val="clear" w:color="auto" w:fill="FFFFFF"/>
        </w:rPr>
        <w:t>(5)</w:t>
      </w:r>
      <w:r w:rsidR="00BF0F74">
        <w:rPr>
          <w:rFonts w:ascii="Times New Roman" w:hAnsi="Times New Roman" w:cs="Times New Roman"/>
          <w:i/>
          <w:color w:val="000000"/>
          <w:shd w:val="clear" w:color="auto" w:fill="FFFFFF"/>
        </w:rPr>
        <w:t>,</w:t>
      </w:r>
      <w:r w:rsidR="00BF0F74">
        <w:rPr>
          <w:rFonts w:ascii="Times New Roman" w:hAnsi="Times New Roman" w:cs="Times New Roman"/>
          <w:color w:val="000000"/>
          <w:shd w:val="clear" w:color="auto" w:fill="FFFFFF"/>
        </w:rPr>
        <w:t xml:space="preserve"> 261-267.</w:t>
      </w:r>
      <w:r w:rsidR="00016D59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016D59" w:rsidRPr="00016D59">
        <w:rPr>
          <w:rFonts w:ascii="Times New Roman" w:hAnsi="Times New Roman" w:cs="Times New Roman"/>
          <w:color w:val="000000"/>
          <w:shd w:val="clear" w:color="auto" w:fill="FFFFFF"/>
        </w:rPr>
        <w:t>10.1016/j.erap.2016.06.004</w:t>
      </w:r>
    </w:p>
    <w:p w14:paraId="74BB2E3E" w14:textId="77777777" w:rsidR="001A0A3F" w:rsidRDefault="001A0A3F" w:rsidP="001A0A3F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&amp; McEwan, B. (2016). </w:t>
      </w:r>
      <w:r w:rsidRPr="001A0A3F">
        <w:rPr>
          <w:rFonts w:ascii="Times New Roman" w:hAnsi="Times New Roman" w:cs="Times New Roman"/>
          <w:color w:val="000000"/>
          <w:shd w:val="clear" w:color="auto" w:fill="FFFFFF"/>
        </w:rPr>
        <w:t xml:space="preserve">The players of micro-dating: Individual </w:t>
      </w:r>
    </w:p>
    <w:p w14:paraId="4BE9E7D9" w14:textId="77777777" w:rsidR="001A0A3F" w:rsidRPr="007E0710" w:rsidRDefault="001A0A3F" w:rsidP="001A0A3F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1A0A3F">
        <w:rPr>
          <w:rFonts w:ascii="Times New Roman" w:hAnsi="Times New Roman" w:cs="Times New Roman"/>
          <w:color w:val="000000"/>
          <w:shd w:val="clear" w:color="auto" w:fill="FFFFFF"/>
        </w:rPr>
        <w:t>and gender differences in goal orientations toward micro-dating apps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First Monday.</w:t>
      </w:r>
      <w:r w:rsidR="007E071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7E0710" w:rsidRPr="007E0710">
        <w:rPr>
          <w:rFonts w:ascii="Times New Roman" w:hAnsi="Times New Roman" w:cs="Times New Roman"/>
          <w:color w:val="000000"/>
          <w:shd w:val="clear" w:color="auto" w:fill="FFFFFF"/>
        </w:rPr>
        <w:t>10.5210/fm.v21i5.6187</w:t>
      </w:r>
      <w:r w:rsidR="007E0710" w:rsidRPr="007E0710">
        <w:rPr>
          <w:rFonts w:ascii="Times New Roman" w:hAnsi="Times New Roman" w:cs="Times New Roman"/>
          <w:color w:val="000000"/>
          <w:shd w:val="clear" w:color="auto" w:fill="FFFFFF"/>
        </w:rPr>
        <w:tab/>
      </w:r>
    </w:p>
    <w:p w14:paraId="67705C40" w14:textId="77777777" w:rsidR="006036AE" w:rsidRDefault="006036AE" w:rsidP="003C5F53">
      <w:pPr>
        <w:ind w:left="72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>, Pascual, A. (</w:t>
      </w:r>
      <w:r w:rsidR="001A0A3F">
        <w:rPr>
          <w:rFonts w:ascii="Times New Roman" w:hAnsi="Times New Roman" w:cs="Times New Roman"/>
          <w:color w:val="000000"/>
          <w:shd w:val="clear" w:color="auto" w:fill="FFFFFF"/>
        </w:rPr>
        <w:t>2016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 w:rsidRPr="006036AE">
        <w:rPr>
          <w:rFonts w:ascii="Times New Roman" w:hAnsi="Times New Roman" w:cs="Times New Roman"/>
          <w:color w:val="000000"/>
          <w:shd w:val="clear" w:color="auto" w:fill="FFFFFF"/>
        </w:rPr>
        <w:t xml:space="preserve">Testing the reactance vs. the reciprocity </w:t>
      </w:r>
    </w:p>
    <w:p w14:paraId="5C8FFD15" w14:textId="77777777" w:rsidR="006036AE" w:rsidRPr="006B33BA" w:rsidRDefault="006036AE" w:rsidP="006036AE">
      <w:pPr>
        <w:ind w:left="1440"/>
        <w:rPr>
          <w:rFonts w:ascii="Times New Roman" w:hAnsi="Times New Roman" w:cs="Times New Roman"/>
          <w:color w:val="000000"/>
          <w:shd w:val="clear" w:color="auto" w:fill="FFFFFF"/>
          <w:lang w:val="fr-FR"/>
        </w:rPr>
      </w:pPr>
      <w:r w:rsidRPr="006036AE">
        <w:rPr>
          <w:rFonts w:ascii="Times New Roman" w:hAnsi="Times New Roman" w:cs="Times New Roman"/>
          <w:color w:val="000000"/>
          <w:shd w:val="clear" w:color="auto" w:fill="FFFFFF"/>
        </w:rPr>
        <w:t>of politeness explanations for the effectiveness of the “but you are free” compliance-gaining technique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="001A0A3F" w:rsidRPr="006B33BA">
        <w:rPr>
          <w:rFonts w:ascii="Times New Roman" w:hAnsi="Times New Roman" w:cs="Times New Roman"/>
          <w:i/>
          <w:color w:val="000000"/>
          <w:shd w:val="clear" w:color="auto" w:fill="FFFFFF"/>
          <w:lang w:val="fr-FR"/>
        </w:rPr>
        <w:t>Social Influence, 11</w:t>
      </w:r>
      <w:r w:rsidR="00AC623D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(2)</w:t>
      </w:r>
      <w:r w:rsidR="001A0A3F" w:rsidRPr="006B33BA">
        <w:rPr>
          <w:rFonts w:ascii="Times New Roman" w:hAnsi="Times New Roman" w:cs="Times New Roman"/>
          <w:i/>
          <w:color w:val="000000"/>
          <w:shd w:val="clear" w:color="auto" w:fill="FFFFFF"/>
          <w:lang w:val="fr-FR"/>
        </w:rPr>
        <w:t>,</w:t>
      </w:r>
      <w:r w:rsidR="001A0A3F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101-110.</w:t>
      </w:r>
      <w:r w:rsidR="00016D59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016D59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10.1080/15534510.2016.1156569</w:t>
      </w:r>
    </w:p>
    <w:p w14:paraId="1AECF5CF" w14:textId="77777777" w:rsidR="00641E28" w:rsidRDefault="00641E28" w:rsidP="00641E28">
      <w:pPr>
        <w:ind w:firstLine="720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Pfafman</w:t>
      </w:r>
      <w:proofErr w:type="spellEnd"/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, T. M. </w:t>
      </w:r>
      <w:r w:rsidRPr="006B33BA">
        <w:rPr>
          <w:rFonts w:ascii="Times New Roman" w:hAnsi="Times New Roman" w:cs="Times New Roman"/>
          <w:b/>
          <w:color w:val="000000"/>
          <w:shd w:val="clear" w:color="auto" w:fill="FFFFFF"/>
          <w:lang w:val="fr-FR"/>
        </w:rPr>
        <w:t>Carpenter, C. J.,</w:t>
      </w:r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&amp; Tang, Y. (</w:t>
      </w:r>
      <w:r w:rsidR="003C5F53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2015</w:t>
      </w:r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). </w:t>
      </w:r>
      <w:r>
        <w:rPr>
          <w:rFonts w:ascii="Times New Roman" w:hAnsi="Times New Roman" w:cs="Times New Roman"/>
          <w:color w:val="000000"/>
          <w:shd w:val="clear" w:color="auto" w:fill="FFFFFF"/>
        </w:rPr>
        <w:t>The politics of</w:t>
      </w:r>
      <w:r w:rsidRPr="00CA55C3">
        <w:rPr>
          <w:rFonts w:ascii="Times New Roman" w:hAnsi="Times New Roman" w:cs="Times New Roman"/>
          <w:color w:val="000000"/>
          <w:shd w:val="clear" w:color="auto" w:fill="FFFFFF"/>
        </w:rPr>
        <w:t xml:space="preserve"> racism: </w:t>
      </w:r>
    </w:p>
    <w:p w14:paraId="0F9EBE40" w14:textId="77777777" w:rsidR="00641E28" w:rsidRPr="006B33BA" w:rsidRDefault="00641E28" w:rsidP="00641E28">
      <w:pPr>
        <w:ind w:left="1440"/>
        <w:rPr>
          <w:rFonts w:ascii="Times New Roman" w:hAnsi="Times New Roman" w:cs="Times New Roman"/>
          <w:color w:val="000000"/>
          <w:shd w:val="clear" w:color="auto" w:fill="FFFFFF"/>
          <w:lang w:val="fr-FR"/>
        </w:rPr>
      </w:pPr>
      <w:r w:rsidRPr="00CA55C3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Constructions of African immigrants in China on </w:t>
      </w:r>
      <w:proofErr w:type="spellStart"/>
      <w:r w:rsidRPr="00CA55C3">
        <w:rPr>
          <w:rFonts w:ascii="Times New Roman" w:hAnsi="Times New Roman" w:cs="Times New Roman"/>
          <w:color w:val="000000"/>
          <w:shd w:val="clear" w:color="auto" w:fill="FFFFFF"/>
        </w:rPr>
        <w:t>ChinaSMACK</w:t>
      </w:r>
      <w:proofErr w:type="spellEnd"/>
      <w:r w:rsidRPr="00CA55C3">
        <w:rPr>
          <w:rFonts w:ascii="Times New Roman" w:hAnsi="Times New Roman" w:cs="Times New Roman"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6B33BA">
        <w:rPr>
          <w:rFonts w:ascii="Times New Roman" w:hAnsi="Times New Roman" w:cs="Times New Roman"/>
          <w:i/>
          <w:color w:val="000000"/>
          <w:shd w:val="clear" w:color="auto" w:fill="FFFFFF"/>
          <w:lang w:val="fr-FR"/>
        </w:rPr>
        <w:t>Communication, Culture, &amp; Critique</w:t>
      </w:r>
      <w:r w:rsidR="003C5F53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, </w:t>
      </w:r>
      <w:r w:rsidR="003C5F53" w:rsidRPr="006B33BA">
        <w:rPr>
          <w:rFonts w:ascii="Times New Roman" w:hAnsi="Times New Roman" w:cs="Times New Roman"/>
          <w:i/>
          <w:color w:val="000000"/>
          <w:shd w:val="clear" w:color="auto" w:fill="FFFFFF"/>
          <w:lang w:val="fr-FR"/>
        </w:rPr>
        <w:t>8</w:t>
      </w:r>
      <w:r w:rsidR="00AC623D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(4)</w:t>
      </w:r>
      <w:r w:rsidR="003C5F53" w:rsidRPr="006B33BA">
        <w:rPr>
          <w:rFonts w:ascii="Times New Roman" w:hAnsi="Times New Roman" w:cs="Times New Roman"/>
          <w:i/>
          <w:color w:val="000000"/>
          <w:shd w:val="clear" w:color="auto" w:fill="FFFFFF"/>
          <w:lang w:val="fr-FR"/>
        </w:rPr>
        <w:t>,</w:t>
      </w:r>
      <w:r w:rsidR="003C5F53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540-556.</w:t>
      </w:r>
      <w:r w:rsidR="00016D59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016D59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10.1111/cccr.12098</w:t>
      </w:r>
    </w:p>
    <w:p w14:paraId="57F54BA1" w14:textId="77777777" w:rsidR="00641E28" w:rsidRDefault="00071C70" w:rsidP="00641E2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41E28">
        <w:rPr>
          <w:rFonts w:ascii="Times New Roman" w:hAnsi="Times New Roman" w:cs="Times New Roman"/>
          <w:color w:val="000000"/>
          <w:shd w:val="clear" w:color="auto" w:fill="FFFFFF"/>
        </w:rPr>
        <w:t>(2015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 w:rsidRPr="009F4FB9">
        <w:rPr>
          <w:rFonts w:ascii="Times New Roman" w:hAnsi="Times New Roman" w:cs="Times New Roman"/>
        </w:rPr>
        <w:t xml:space="preserve">A meta-analysis of the ELM’s argument quality X </w:t>
      </w:r>
    </w:p>
    <w:p w14:paraId="78634A08" w14:textId="77777777" w:rsidR="001E0CB0" w:rsidRPr="00641E28" w:rsidRDefault="00071C70" w:rsidP="00641E28">
      <w:pPr>
        <w:ind w:left="1440"/>
      </w:pPr>
      <w:r w:rsidRPr="009F4FB9">
        <w:rPr>
          <w:rFonts w:ascii="Times New Roman" w:hAnsi="Times New Roman" w:cs="Times New Roman"/>
        </w:rPr>
        <w:t>processing type predictions.</w:t>
      </w:r>
      <w:r>
        <w:rPr>
          <w:rFonts w:ascii="Times New Roman" w:hAnsi="Times New Roman" w:cs="Times New Roman"/>
        </w:rPr>
        <w:t xml:space="preserve"> </w:t>
      </w:r>
      <w:r w:rsidR="00641E28">
        <w:rPr>
          <w:rFonts w:ascii="Times New Roman" w:hAnsi="Times New Roman" w:cs="Times New Roman"/>
          <w:i/>
        </w:rPr>
        <w:t>Human Communication Research, 41</w:t>
      </w:r>
      <w:r w:rsidR="00AC623D">
        <w:rPr>
          <w:rFonts w:ascii="Times New Roman" w:hAnsi="Times New Roman" w:cs="Times New Roman"/>
        </w:rPr>
        <w:t>(4)</w:t>
      </w:r>
      <w:r w:rsidR="00641E28">
        <w:rPr>
          <w:rFonts w:ascii="Times New Roman" w:hAnsi="Times New Roman" w:cs="Times New Roman"/>
          <w:i/>
        </w:rPr>
        <w:t>,</w:t>
      </w:r>
      <w:r w:rsidR="00641E28">
        <w:rPr>
          <w:rFonts w:ascii="Times New Roman" w:hAnsi="Times New Roman" w:cs="Times New Roman"/>
        </w:rPr>
        <w:t xml:space="preserve"> 501-534.</w:t>
      </w:r>
      <w:r w:rsidR="00016D59">
        <w:rPr>
          <w:rFonts w:ascii="Times New Roman" w:hAnsi="Times New Roman" w:cs="Times New Roman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016D59" w:rsidRPr="00016D59">
        <w:rPr>
          <w:rFonts w:ascii="Times New Roman" w:hAnsi="Times New Roman" w:cs="Times New Roman"/>
        </w:rPr>
        <w:t>10.1111/hcre.12054</w:t>
      </w:r>
    </w:p>
    <w:p w14:paraId="141C205A" w14:textId="77777777" w:rsidR="00071C70" w:rsidRDefault="00071C70" w:rsidP="00071C70">
      <w:pPr>
        <w:ind w:firstLine="720"/>
        <w:rPr>
          <w:rFonts w:ascii="Times New Roman" w:hAnsi="Times New Roman" w:cs="Times New Roman"/>
          <w:color w:val="000000"/>
          <w:shd w:val="clear" w:color="auto" w:fill="FFFFFF"/>
        </w:rPr>
      </w:pPr>
      <w:r>
        <w:t xml:space="preserve">Boster, F. J., </w:t>
      </w:r>
      <w:r>
        <w:rPr>
          <w:b/>
        </w:rPr>
        <w:t>Carpenter, C. J.,</w:t>
      </w:r>
      <w:r>
        <w:t xml:space="preserve"> &amp; Kotowski, M. R. (</w:t>
      </w:r>
      <w:r w:rsidR="0049048B">
        <w:t>2015</w:t>
      </w:r>
      <w:r>
        <w:t xml:space="preserve">).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Validation </w:t>
      </w:r>
    </w:p>
    <w:p w14:paraId="1611D186" w14:textId="77777777" w:rsidR="00071C70" w:rsidRPr="006B33BA" w:rsidRDefault="00071C70" w:rsidP="00016D59">
      <w:pPr>
        <w:ind w:left="1440"/>
        <w:rPr>
          <w:rFonts w:ascii="Times New Roman" w:hAnsi="Times New Roman" w:cs="Times New Roman"/>
          <w:color w:val="000000"/>
          <w:shd w:val="clear" w:color="auto" w:fill="FFFFFF"/>
          <w:lang w:val="fr-FR"/>
        </w:rPr>
      </w:pPr>
      <w:r w:rsidRPr="00DE0370">
        <w:rPr>
          <w:rFonts w:ascii="Times New Roman" w:hAnsi="Times New Roman" w:cs="Times New Roman"/>
          <w:color w:val="000000"/>
          <w:shd w:val="clear" w:color="auto" w:fill="FFFFFF"/>
        </w:rPr>
        <w:t>studies of the maven scale.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9048B" w:rsidRPr="006B33BA">
        <w:rPr>
          <w:rFonts w:ascii="Times New Roman" w:hAnsi="Times New Roman" w:cs="Times New Roman"/>
          <w:i/>
          <w:color w:val="000000"/>
          <w:shd w:val="clear" w:color="auto" w:fill="FFFFFF"/>
          <w:lang w:val="fr-FR"/>
        </w:rPr>
        <w:t>Social Influence, 10</w:t>
      </w:r>
      <w:r w:rsidR="00AC623D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(2)</w:t>
      </w:r>
      <w:r w:rsidR="0049048B" w:rsidRPr="006B33BA">
        <w:rPr>
          <w:rFonts w:ascii="Times New Roman" w:hAnsi="Times New Roman" w:cs="Times New Roman"/>
          <w:i/>
          <w:color w:val="000000"/>
          <w:shd w:val="clear" w:color="auto" w:fill="FFFFFF"/>
          <w:lang w:val="fr-FR"/>
        </w:rPr>
        <w:t>,</w:t>
      </w:r>
      <w:r w:rsidR="0049048B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85-96.</w:t>
      </w:r>
      <w:r w:rsidR="00016D59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016D59"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10.1080/15534510.2014.939224</w:t>
      </w:r>
    </w:p>
    <w:p w14:paraId="449FB754" w14:textId="77777777" w:rsidR="000F3CD7" w:rsidRDefault="00071C70" w:rsidP="000F3CD7">
      <w:pPr>
        <w:ind w:left="720"/>
      </w:pPr>
      <w:r>
        <w:t xml:space="preserve">Boster, F. J., Shaw, S. Z., </w:t>
      </w:r>
      <w:r w:rsidRPr="00E41780">
        <w:rPr>
          <w:b/>
        </w:rPr>
        <w:t>Carpenter, C. J.</w:t>
      </w:r>
      <w:r>
        <w:t>, &amp; Lindsey-Massi, L. (</w:t>
      </w:r>
      <w:r w:rsidR="0049048B">
        <w:t>2015</w:t>
      </w:r>
      <w:r>
        <w:t xml:space="preserve">). </w:t>
      </w:r>
    </w:p>
    <w:p w14:paraId="3E48ED74" w14:textId="77777777" w:rsidR="00071C70" w:rsidRDefault="000F3CD7" w:rsidP="000F3CD7">
      <w:pPr>
        <w:ind w:left="1440"/>
      </w:pPr>
      <w:r>
        <w:t>S</w:t>
      </w:r>
      <w:r w:rsidRPr="003D2586">
        <w:t>imulation of a dynamic theory of reasoned action.</w:t>
      </w:r>
      <w:r w:rsidR="00071C70">
        <w:t xml:space="preserve"> </w:t>
      </w:r>
      <w:r w:rsidR="0049048B">
        <w:rPr>
          <w:i/>
        </w:rPr>
        <w:t>Simulation and Gaming, 45</w:t>
      </w:r>
      <w:r w:rsidR="00E1197E">
        <w:t>(6)</w:t>
      </w:r>
      <w:r w:rsidR="0049048B">
        <w:rPr>
          <w:i/>
        </w:rPr>
        <w:t>,</w:t>
      </w:r>
      <w:r w:rsidR="0049048B">
        <w:t xml:space="preserve"> 699-731.</w:t>
      </w:r>
      <w:r w:rsidR="00016D59"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016D59" w:rsidRPr="00016D59">
        <w:t>10.1177/1046878114562930</w:t>
      </w:r>
    </w:p>
    <w:p w14:paraId="0ECA501D" w14:textId="77777777" w:rsidR="00535B65" w:rsidRDefault="00535B65" w:rsidP="00535B65">
      <w:pPr>
        <w:ind w:firstLine="720"/>
      </w:pPr>
      <w:r>
        <w:rPr>
          <w:b/>
        </w:rPr>
        <w:t>Carpenter, C. J.,</w:t>
      </w:r>
      <w:r>
        <w:t xml:space="preserve"> Boster, F. J., Kotowski, M. R., &amp; Day, J. (2015). </w:t>
      </w:r>
    </w:p>
    <w:p w14:paraId="02701B44" w14:textId="77777777" w:rsidR="00535B65" w:rsidRPr="006B33BA" w:rsidRDefault="00535B65" w:rsidP="00535B65">
      <w:pPr>
        <w:ind w:left="1440"/>
        <w:rPr>
          <w:lang w:val="fr-FR"/>
        </w:rPr>
      </w:pPr>
      <w:r w:rsidRPr="00085F0F">
        <w:t xml:space="preserve">Evidence for the </w:t>
      </w:r>
      <w:r>
        <w:t>v</w:t>
      </w:r>
      <w:r w:rsidRPr="00085F0F">
        <w:t xml:space="preserve">alidity of a </w:t>
      </w:r>
      <w:r>
        <w:t>s</w:t>
      </w:r>
      <w:r w:rsidRPr="00085F0F">
        <w:t xml:space="preserve">ocial </w:t>
      </w:r>
      <w:r>
        <w:t>c</w:t>
      </w:r>
      <w:r w:rsidRPr="00085F0F">
        <w:t xml:space="preserve">onnectedness </w:t>
      </w:r>
      <w:r>
        <w:t>s</w:t>
      </w:r>
      <w:r w:rsidRPr="00085F0F">
        <w:t xml:space="preserve">cale: Connectors </w:t>
      </w:r>
      <w:r>
        <w:t>a</w:t>
      </w:r>
      <w:r w:rsidRPr="00085F0F">
        <w:t xml:space="preserve">mass </w:t>
      </w:r>
      <w:r>
        <w:t>b</w:t>
      </w:r>
      <w:r w:rsidRPr="00085F0F">
        <w:t xml:space="preserve">ridging </w:t>
      </w:r>
      <w:r>
        <w:t>s</w:t>
      </w:r>
      <w:r w:rsidRPr="00085F0F">
        <w:t xml:space="preserve">ocial </w:t>
      </w:r>
      <w:r>
        <w:t>c</w:t>
      </w:r>
      <w:r w:rsidRPr="00085F0F">
        <w:t xml:space="preserve">apital </w:t>
      </w:r>
      <w:r>
        <w:t>o</w:t>
      </w:r>
      <w:r w:rsidRPr="00085F0F">
        <w:t xml:space="preserve">nline and </w:t>
      </w:r>
      <w:r>
        <w:t>o</w:t>
      </w:r>
      <w:r w:rsidRPr="00085F0F">
        <w:t>ffline</w:t>
      </w:r>
      <w:r>
        <w:t xml:space="preserve">. </w:t>
      </w:r>
      <w:r w:rsidRPr="006B33BA">
        <w:rPr>
          <w:i/>
          <w:lang w:val="fr-FR"/>
        </w:rPr>
        <w:t xml:space="preserve">Communication </w:t>
      </w:r>
      <w:proofErr w:type="spellStart"/>
      <w:r w:rsidRPr="006B33BA">
        <w:rPr>
          <w:i/>
          <w:lang w:val="fr-FR"/>
        </w:rPr>
        <w:t>Quarterly</w:t>
      </w:r>
      <w:proofErr w:type="spellEnd"/>
      <w:r w:rsidRPr="006B33BA">
        <w:rPr>
          <w:i/>
          <w:lang w:val="fr-FR"/>
        </w:rPr>
        <w:t>, 63</w:t>
      </w:r>
      <w:r w:rsidR="00E1197E" w:rsidRPr="006B33BA">
        <w:rPr>
          <w:lang w:val="fr-FR"/>
        </w:rPr>
        <w:t>(2)</w:t>
      </w:r>
      <w:r w:rsidRPr="006B33BA">
        <w:rPr>
          <w:i/>
          <w:lang w:val="fr-FR"/>
        </w:rPr>
        <w:t>,</w:t>
      </w:r>
      <w:r w:rsidRPr="006B33BA">
        <w:rPr>
          <w:lang w:val="fr-FR"/>
        </w:rPr>
        <w:t xml:space="preserve"> 119-134.</w:t>
      </w:r>
      <w:r w:rsidR="00016D59" w:rsidRPr="006B33BA">
        <w:rPr>
          <w:lang w:val="fr-FR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016D59" w:rsidRPr="006B33BA">
        <w:rPr>
          <w:lang w:val="fr-FR"/>
        </w:rPr>
        <w:t>10.1080/01463373.2015.1012217</w:t>
      </w:r>
    </w:p>
    <w:p w14:paraId="21D2B20F" w14:textId="77777777" w:rsidR="007314FD" w:rsidRPr="006B33BA" w:rsidRDefault="007314FD" w:rsidP="007314FD">
      <w:pPr>
        <w:ind w:left="720"/>
        <w:rPr>
          <w:rFonts w:ascii="Times New Roman" w:hAnsi="Times New Roman" w:cs="Times New Roman"/>
          <w:color w:val="000000"/>
          <w:shd w:val="clear" w:color="auto" w:fill="FFFFFF"/>
          <w:lang w:val="fr-FR"/>
        </w:rPr>
      </w:pPr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Pascual, A., </w:t>
      </w:r>
      <w:proofErr w:type="spellStart"/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>Meineri</w:t>
      </w:r>
      <w:proofErr w:type="spellEnd"/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, S., </w:t>
      </w:r>
      <w:r w:rsidRPr="006B33BA">
        <w:rPr>
          <w:rFonts w:ascii="Times New Roman" w:hAnsi="Times New Roman" w:cs="Times New Roman"/>
          <w:b/>
          <w:color w:val="000000"/>
          <w:shd w:val="clear" w:color="auto" w:fill="FFFFFF"/>
          <w:lang w:val="fr-FR"/>
        </w:rPr>
        <w:t>Carpenter, C.,</w:t>
      </w:r>
      <w:r w:rsidRPr="006B33BA">
        <w:rPr>
          <w:rFonts w:ascii="Times New Roman" w:hAnsi="Times New Roman" w:cs="Times New Roman"/>
          <w:color w:val="000000"/>
          <w:shd w:val="clear" w:color="auto" w:fill="FFFFFF"/>
          <w:lang w:val="fr-FR"/>
        </w:rPr>
        <w:t xml:space="preserve"> Jugel, M., Guy, P., Vallée, B. &amp; </w:t>
      </w:r>
    </w:p>
    <w:p w14:paraId="2B059F54" w14:textId="77777777" w:rsidR="007314FD" w:rsidRPr="003A53CB" w:rsidRDefault="007314FD" w:rsidP="007314FD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3A53CB">
        <w:rPr>
          <w:rFonts w:ascii="Times New Roman" w:hAnsi="Times New Roman" w:cs="Times New Roman"/>
          <w:color w:val="000000"/>
          <w:shd w:val="clear" w:color="auto" w:fill="FFFFFF"/>
        </w:rPr>
        <w:t>Guéguen</w:t>
      </w:r>
      <w:proofErr w:type="spellEnd"/>
      <w:r w:rsidRPr="003A53CB">
        <w:rPr>
          <w:rFonts w:ascii="Times New Roman" w:hAnsi="Times New Roman" w:cs="Times New Roman"/>
          <w:color w:val="000000"/>
          <w:shd w:val="clear" w:color="auto" w:fill="FFFFFF"/>
        </w:rPr>
        <w:t>, N. (</w:t>
      </w:r>
      <w:r>
        <w:rPr>
          <w:rFonts w:ascii="Times New Roman" w:hAnsi="Times New Roman" w:cs="Times New Roman"/>
          <w:color w:val="000000"/>
          <w:shd w:val="clear" w:color="auto" w:fill="FFFFFF"/>
        </w:rPr>
        <w:t>2015</w:t>
      </w:r>
      <w:r w:rsidRPr="003A53CB">
        <w:rPr>
          <w:rFonts w:ascii="Times New Roman" w:hAnsi="Times New Roman" w:cs="Times New Roman"/>
          <w:color w:val="000000"/>
          <w:shd w:val="clear" w:color="auto" w:fill="FFFFFF"/>
        </w:rPr>
        <w:t xml:space="preserve">). Operationalizations of the “but you are free” technique with the word liberty and the Statue of Liberty symbol on clothes: Effects on compliance-gaining. </w:t>
      </w:r>
      <w:r w:rsidRPr="003A53CB">
        <w:rPr>
          <w:rFonts w:ascii="Times New Roman" w:hAnsi="Times New Roman" w:cs="Times New Roman"/>
          <w:i/>
          <w:color w:val="000000"/>
          <w:shd w:val="clear" w:color="auto" w:fill="FFFFFF"/>
        </w:rPr>
        <w:t>Social Influence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 10</w:t>
      </w:r>
      <w:r w:rsidR="00E1197E">
        <w:rPr>
          <w:rFonts w:ascii="Times New Roman" w:hAnsi="Times New Roman" w:cs="Times New Roman"/>
          <w:color w:val="000000"/>
          <w:shd w:val="clear" w:color="auto" w:fill="FFFFFF"/>
        </w:rPr>
        <w:t>(3)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149-156</w:t>
      </w:r>
      <w:r w:rsidRPr="003A53C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016D5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016D59" w:rsidRPr="00016D59">
        <w:rPr>
          <w:rFonts w:ascii="Times New Roman" w:hAnsi="Times New Roman" w:cs="Times New Roman"/>
          <w:color w:val="000000"/>
          <w:shd w:val="clear" w:color="auto" w:fill="FFFFFF"/>
        </w:rPr>
        <w:t>10.1080/15534510.2015.1026390</w:t>
      </w:r>
    </w:p>
    <w:p w14:paraId="11BE14A3" w14:textId="77777777" w:rsidR="00071C70" w:rsidRDefault="00071C70" w:rsidP="00071C70">
      <w:pPr>
        <w:ind w:firstLine="720"/>
        <w:rPr>
          <w:i/>
        </w:rPr>
      </w:pPr>
      <w:r>
        <w:rPr>
          <w:b/>
        </w:rPr>
        <w:t xml:space="preserve">Carpenter, C. J. </w:t>
      </w:r>
      <w:r>
        <w:t xml:space="preserve">(2014). Making compliance seem more important: The </w:t>
      </w:r>
      <w:r>
        <w:tab/>
      </w:r>
      <w:r>
        <w:tab/>
      </w:r>
      <w:r>
        <w:tab/>
      </w:r>
      <w:r>
        <w:tab/>
        <w:t xml:space="preserve">“just-one-more” technique of gaining compliance. </w:t>
      </w:r>
      <w:r>
        <w:rPr>
          <w:i/>
        </w:rPr>
        <w:t xml:space="preserve">Communication </w:t>
      </w:r>
    </w:p>
    <w:p w14:paraId="442A70C1" w14:textId="77777777" w:rsidR="00071C70" w:rsidRPr="005A2C61" w:rsidRDefault="00071C70" w:rsidP="00D72115">
      <w:pPr>
        <w:ind w:left="1440"/>
      </w:pPr>
      <w:r>
        <w:rPr>
          <w:i/>
        </w:rPr>
        <w:t>Research Reports, 31</w:t>
      </w:r>
      <w:r w:rsidR="00E1197E">
        <w:t>(2)</w:t>
      </w:r>
      <w:r>
        <w:rPr>
          <w:i/>
        </w:rPr>
        <w:t>,</w:t>
      </w:r>
      <w:r>
        <w:t xml:space="preserve"> 163-170.</w:t>
      </w:r>
      <w:r w:rsidR="00016D59"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016D59" w:rsidRPr="00016D59">
        <w:t>10.1080/08824096.2014.907144</w:t>
      </w:r>
    </w:p>
    <w:p w14:paraId="2B347727" w14:textId="77777777" w:rsidR="007314FD" w:rsidRDefault="007314FD" w:rsidP="007314FD">
      <w:pPr>
        <w:pStyle w:val="Header"/>
        <w:tabs>
          <w:tab w:val="clear" w:pos="4320"/>
          <w:tab w:val="clear" w:pos="8640"/>
        </w:tabs>
        <w:ind w:left="720"/>
      </w:pPr>
      <w:r w:rsidRPr="00C366F8">
        <w:rPr>
          <w:b/>
        </w:rPr>
        <w:t>Carpenter, C. J.</w:t>
      </w:r>
      <w:r>
        <w:t xml:space="preserve"> (2013). A meta-analysis of the effectiveness of the </w:t>
      </w:r>
      <w:r>
        <w:tab/>
      </w:r>
      <w:r>
        <w:tab/>
        <w:t xml:space="preserve">“but you are free” compliance-gaining technique. </w:t>
      </w:r>
      <w:r>
        <w:rPr>
          <w:i/>
        </w:rPr>
        <w:t>Communication Studies</w:t>
      </w:r>
      <w:proofErr w:type="gramStart"/>
      <w:r>
        <w:rPr>
          <w:i/>
        </w:rPr>
        <w:t xml:space="preserve">, </w:t>
      </w:r>
      <w:r>
        <w:rPr>
          <w:i/>
        </w:rPr>
        <w:tab/>
        <w:t>64</w:t>
      </w:r>
      <w:proofErr w:type="gramEnd"/>
      <w:r w:rsidR="00E1197E">
        <w:t>(1)</w:t>
      </w:r>
      <w:r>
        <w:rPr>
          <w:i/>
        </w:rPr>
        <w:t>,</w:t>
      </w:r>
      <w:r>
        <w:t xml:space="preserve"> 6-17.</w:t>
      </w:r>
      <w:r w:rsidR="00016D59"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016D59" w:rsidRPr="00016D59">
        <w:t>10.1080/10510974.2012.727941</w:t>
      </w:r>
    </w:p>
    <w:p w14:paraId="16CBE13F" w14:textId="77777777" w:rsidR="00071C70" w:rsidRDefault="00071C70" w:rsidP="00071C70">
      <w:pPr>
        <w:pStyle w:val="Header"/>
        <w:tabs>
          <w:tab w:val="clear" w:pos="4320"/>
          <w:tab w:val="clear" w:pos="8640"/>
        </w:tabs>
        <w:ind w:firstLine="720"/>
      </w:pP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&amp; Boster, F. J. (2013). </w:t>
      </w:r>
      <w:r w:rsidRPr="00926883">
        <w:t xml:space="preserve">Modeling the </w:t>
      </w:r>
      <w:r>
        <w:t>e</w:t>
      </w:r>
      <w:r w:rsidRPr="00926883">
        <w:t xml:space="preserve">ffects of </w:t>
      </w:r>
      <w:r>
        <w:t>processing</w:t>
      </w:r>
    </w:p>
    <w:p w14:paraId="268CEBB4" w14:textId="77777777" w:rsidR="00016D59" w:rsidRDefault="00071C70" w:rsidP="00016D59">
      <w:pPr>
        <w:pStyle w:val="Header"/>
        <w:tabs>
          <w:tab w:val="clear" w:pos="4320"/>
          <w:tab w:val="clear" w:pos="8640"/>
        </w:tabs>
        <w:ind w:left="720" w:firstLine="720"/>
      </w:pPr>
      <w:r>
        <w:t xml:space="preserve">effort </w:t>
      </w:r>
      <w:r w:rsidRPr="00926883">
        <w:t xml:space="preserve">and </w:t>
      </w:r>
      <w:r>
        <w:t>ability in response to</w:t>
      </w:r>
      <w:r w:rsidRPr="00926883">
        <w:t xml:space="preserve"> </w:t>
      </w:r>
      <w:r>
        <w:t>p</w:t>
      </w:r>
      <w:r w:rsidRPr="00926883">
        <w:t xml:space="preserve">ersuasive </w:t>
      </w:r>
      <w:r>
        <w:t>m</w:t>
      </w:r>
      <w:r w:rsidRPr="00926883">
        <w:t xml:space="preserve">essage </w:t>
      </w:r>
      <w:r>
        <w:t>a</w:t>
      </w:r>
      <w:r w:rsidRPr="00926883">
        <w:t>rguments</w:t>
      </w:r>
      <w:r w:rsidR="00016D59">
        <w:t xml:space="preserve">. </w:t>
      </w:r>
      <w:r w:rsidR="00016D59">
        <w:tab/>
      </w:r>
    </w:p>
    <w:p w14:paraId="073B2C9D" w14:textId="77777777" w:rsidR="00071C70" w:rsidRPr="006B33BA" w:rsidRDefault="00071C70" w:rsidP="00016D59">
      <w:pPr>
        <w:pStyle w:val="Header"/>
        <w:tabs>
          <w:tab w:val="clear" w:pos="4320"/>
          <w:tab w:val="clear" w:pos="8640"/>
        </w:tabs>
        <w:ind w:left="1440"/>
        <w:rPr>
          <w:lang w:val="fr-FR"/>
        </w:rPr>
      </w:pPr>
      <w:r w:rsidRPr="006B33BA">
        <w:rPr>
          <w:i/>
          <w:lang w:val="fr-FR"/>
        </w:rPr>
        <w:t xml:space="preserve">Communication </w:t>
      </w:r>
      <w:proofErr w:type="spellStart"/>
      <w:r w:rsidRPr="006B33BA">
        <w:rPr>
          <w:i/>
          <w:lang w:val="fr-FR"/>
        </w:rPr>
        <w:t>Quarterly</w:t>
      </w:r>
      <w:proofErr w:type="spellEnd"/>
      <w:r w:rsidRPr="006B33BA">
        <w:rPr>
          <w:i/>
          <w:lang w:val="fr-FR"/>
        </w:rPr>
        <w:t>, 61</w:t>
      </w:r>
      <w:r w:rsidR="00E1197E" w:rsidRPr="006B33BA">
        <w:rPr>
          <w:lang w:val="fr-FR"/>
        </w:rPr>
        <w:t>(4)</w:t>
      </w:r>
      <w:r w:rsidRPr="006B33BA">
        <w:rPr>
          <w:i/>
          <w:lang w:val="fr-FR"/>
        </w:rPr>
        <w:t xml:space="preserve">, </w:t>
      </w:r>
      <w:r w:rsidRPr="006B33BA">
        <w:rPr>
          <w:lang w:val="fr-FR"/>
        </w:rPr>
        <w:t>413-430.</w:t>
      </w:r>
      <w:r w:rsidR="00016D59" w:rsidRPr="006B33BA">
        <w:rPr>
          <w:lang w:val="fr-FR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016D59" w:rsidRPr="006B33BA">
        <w:rPr>
          <w:lang w:val="fr-FR"/>
        </w:rPr>
        <w:t>10.1080/01463373.2013.799509</w:t>
      </w:r>
    </w:p>
    <w:p w14:paraId="042B3CCF" w14:textId="77777777" w:rsidR="00071C70" w:rsidRDefault="00071C70" w:rsidP="00071C70">
      <w:pPr>
        <w:pStyle w:val="Header"/>
        <w:tabs>
          <w:tab w:val="clear" w:pos="4320"/>
          <w:tab w:val="clear" w:pos="8640"/>
        </w:tabs>
      </w:pPr>
      <w:r w:rsidRPr="006B33BA">
        <w:rPr>
          <w:rFonts w:ascii="Times New Roman" w:hAnsi="Times New Roman"/>
          <w:lang w:val="fr-FR"/>
        </w:rPr>
        <w:tab/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&amp; Boster, F. J. (2013). </w:t>
      </w:r>
      <w:r>
        <w:t xml:space="preserve">The relationship between </w:t>
      </w:r>
      <w:r>
        <w:tab/>
      </w:r>
      <w:r>
        <w:tab/>
      </w:r>
      <w:r>
        <w:tab/>
      </w:r>
      <w:r>
        <w:tab/>
        <w:t xml:space="preserve">message recall and persuasion: More complex than it seems. </w:t>
      </w:r>
      <w:r>
        <w:rPr>
          <w:i/>
        </w:rPr>
        <w:t xml:space="preserve">Journal of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Communication, 63</w:t>
      </w:r>
      <w:r w:rsidR="00E1197E">
        <w:t>(4)</w:t>
      </w:r>
      <w:r>
        <w:rPr>
          <w:i/>
        </w:rPr>
        <w:t>,</w:t>
      </w:r>
      <w:r>
        <w:t xml:space="preserve"> 661-681.</w:t>
      </w:r>
      <w:r w:rsidR="00016D59"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t>10.1111/jcom.12042</w:t>
      </w:r>
    </w:p>
    <w:p w14:paraId="09C88667" w14:textId="77777777" w:rsidR="007314FD" w:rsidRDefault="007314FD" w:rsidP="007314FD">
      <w:pPr>
        <w:ind w:left="720"/>
      </w:pPr>
      <w:r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, &amp; McEwan, B. (2013). </w:t>
      </w:r>
      <w:r>
        <w:t xml:space="preserve">Who are we educating? Why </w:t>
      </w:r>
    </w:p>
    <w:p w14:paraId="6CD8CF8B" w14:textId="77777777" w:rsidR="007314FD" w:rsidRDefault="007314FD" w:rsidP="007314FD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>
        <w:t xml:space="preserve">undergraduate students choose to major in communication. </w:t>
      </w:r>
      <w:r w:rsidRPr="00607685">
        <w:rPr>
          <w:rFonts w:ascii="Times New Roman" w:hAnsi="Times New Roman" w:cs="Times New Roman"/>
          <w:i/>
          <w:color w:val="000000"/>
          <w:shd w:val="clear" w:color="auto" w:fill="FFFFFF"/>
        </w:rPr>
        <w:t>Journal of the Association for Communication Administration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, 32,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2-13.</w:t>
      </w:r>
    </w:p>
    <w:p w14:paraId="549EF531" w14:textId="77777777" w:rsidR="00E1197E" w:rsidRDefault="007314FD" w:rsidP="007314FD">
      <w:pPr>
        <w:rPr>
          <w:i/>
        </w:rPr>
      </w:pPr>
      <w:r>
        <w:tab/>
      </w:r>
      <w:r>
        <w:rPr>
          <w:b/>
        </w:rPr>
        <w:t xml:space="preserve">Carpenter, C. J., </w:t>
      </w:r>
      <w:r w:rsidRPr="00802444">
        <w:t>&amp; Spottswood, E. L.</w:t>
      </w:r>
      <w:r>
        <w:rPr>
          <w:b/>
        </w:rPr>
        <w:t xml:space="preserve"> </w:t>
      </w:r>
      <w:r>
        <w:t>(</w:t>
      </w:r>
      <w:r>
        <w:rPr>
          <w:rFonts w:ascii="Times New Roman" w:hAnsi="Times New Roman"/>
        </w:rPr>
        <w:t>2013</w:t>
      </w:r>
      <w:r>
        <w:t>). Exploring romantic relationships</w:t>
      </w:r>
      <w:r>
        <w:tab/>
      </w:r>
      <w:r>
        <w:tab/>
      </w:r>
      <w:r>
        <w:tab/>
        <w:t xml:space="preserve">on social networking sites using the self-expansion model. </w:t>
      </w:r>
      <w:r>
        <w:rPr>
          <w:i/>
        </w:rPr>
        <w:t xml:space="preserve">Computers in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Human Behavior, 29</w:t>
      </w:r>
      <w:r w:rsidR="00E1197E">
        <w:t>(4)</w:t>
      </w:r>
      <w:r>
        <w:rPr>
          <w:i/>
        </w:rPr>
        <w:t>,</w:t>
      </w:r>
      <w:r>
        <w:t xml:space="preserve"> 1531-1537</w:t>
      </w:r>
      <w:r>
        <w:rPr>
          <w:i/>
        </w:rPr>
        <w:t>.</w:t>
      </w:r>
      <w:r w:rsidR="00C61CA0">
        <w:rPr>
          <w:i/>
        </w:rPr>
        <w:t xml:space="preserve"> </w:t>
      </w:r>
    </w:p>
    <w:p w14:paraId="71312FA4" w14:textId="77777777" w:rsidR="007314FD" w:rsidRPr="00C61CA0" w:rsidRDefault="00E1197E" w:rsidP="00E1197E">
      <w:pPr>
        <w:ind w:left="720" w:firstLine="720"/>
      </w:pPr>
      <w:r w:rsidRPr="00E1197E">
        <w:rPr>
          <w:rFonts w:ascii="Times New Roman" w:hAnsi="Times New Roman"/>
          <w:bCs/>
          <w:szCs w:val="20"/>
        </w:rPr>
        <w:t>https://doi.org/10.1016/j.chb.2013.01.021</w:t>
      </w:r>
    </w:p>
    <w:p w14:paraId="06FD946D" w14:textId="77777777" w:rsidR="00E1197E" w:rsidRDefault="00071C70" w:rsidP="00E1197E">
      <w:pPr>
        <w:pStyle w:val="Header"/>
        <w:tabs>
          <w:tab w:val="clear" w:pos="4320"/>
          <w:tab w:val="clear" w:pos="8640"/>
        </w:tabs>
        <w:ind w:left="720"/>
        <w:rPr>
          <w:rStyle w:val="zmsearchresult"/>
          <w:iCs/>
        </w:rPr>
      </w:pPr>
      <w:r>
        <w:t xml:space="preserve">Levine, T. R., Shulman, H., </w:t>
      </w:r>
      <w:r w:rsidRPr="00BF28AD">
        <w:rPr>
          <w:b/>
        </w:rPr>
        <w:t>Carpenter, C.</w:t>
      </w:r>
      <w:r>
        <w:rPr>
          <w:b/>
        </w:rPr>
        <w:t xml:space="preserve"> J.</w:t>
      </w:r>
      <w:r w:rsidRPr="00BF28AD">
        <w:rPr>
          <w:b/>
        </w:rPr>
        <w:t>,</w:t>
      </w:r>
      <w:r>
        <w:t xml:space="preserve"> DeAndrea, D. C., &amp; Blair, J. P. </w:t>
      </w:r>
      <w:r>
        <w:tab/>
        <w:t>(2013). The impact of accusatory, non</w:t>
      </w:r>
      <w:r>
        <w:noBreakHyphen/>
        <w:t xml:space="preserve">accusatory, bait, and false evidence </w:t>
      </w:r>
      <w:r>
        <w:tab/>
        <w:t xml:space="preserve">questioning in deception. </w:t>
      </w:r>
      <w:r>
        <w:rPr>
          <w:i/>
          <w:iCs/>
        </w:rPr>
        <w:t xml:space="preserve">Communication </w:t>
      </w:r>
      <w:r>
        <w:rPr>
          <w:rStyle w:val="zmsearchresult"/>
          <w:i/>
          <w:iCs/>
        </w:rPr>
        <w:t>Research</w:t>
      </w:r>
      <w:r>
        <w:rPr>
          <w:i/>
          <w:iCs/>
        </w:rPr>
        <w:t xml:space="preserve"> </w:t>
      </w:r>
      <w:r>
        <w:rPr>
          <w:rStyle w:val="zmsearchresult"/>
          <w:i/>
          <w:iCs/>
        </w:rPr>
        <w:t>Reports, 30</w:t>
      </w:r>
      <w:r w:rsidR="00E1197E">
        <w:rPr>
          <w:rStyle w:val="zmsearchresult"/>
          <w:iCs/>
        </w:rPr>
        <w:t>(2)</w:t>
      </w:r>
      <w:r>
        <w:rPr>
          <w:rStyle w:val="zmsearchresult"/>
          <w:i/>
          <w:iCs/>
        </w:rPr>
        <w:t>,</w:t>
      </w:r>
      <w:r>
        <w:rPr>
          <w:rStyle w:val="zmsearchresult"/>
          <w:iCs/>
        </w:rPr>
        <w:t xml:space="preserve"> 169-</w:t>
      </w:r>
    </w:p>
    <w:p w14:paraId="4933D82A" w14:textId="77777777" w:rsidR="00071C70" w:rsidRPr="00936FBE" w:rsidRDefault="00071C70" w:rsidP="00C61CA0">
      <w:pPr>
        <w:pStyle w:val="Header"/>
        <w:tabs>
          <w:tab w:val="clear" w:pos="4320"/>
          <w:tab w:val="clear" w:pos="8640"/>
        </w:tabs>
        <w:ind w:left="720" w:firstLine="720"/>
      </w:pPr>
      <w:r>
        <w:rPr>
          <w:rStyle w:val="zmsearchresult"/>
          <w:iCs/>
        </w:rPr>
        <w:lastRenderedPageBreak/>
        <w:t>174.</w:t>
      </w:r>
      <w:r w:rsidR="00C61CA0">
        <w:rPr>
          <w:rStyle w:val="zmsearchresult"/>
          <w:iCs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rPr>
          <w:rStyle w:val="zmsearchresult"/>
          <w:iCs/>
        </w:rPr>
        <w:t>10.1080/08824096.2012.762905</w:t>
      </w:r>
    </w:p>
    <w:p w14:paraId="64F8906F" w14:textId="77777777" w:rsidR="00071C70" w:rsidRDefault="00071C70" w:rsidP="007314FD">
      <w:pPr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/>
        </w:rPr>
        <w:t xml:space="preserve">Boster, F. J.,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Andrews, K. R., &amp; Mongeau, P. A. (2012). </w:t>
      </w:r>
    </w:p>
    <w:p w14:paraId="2EC9CF9C" w14:textId="77777777" w:rsidR="00071C70" w:rsidRPr="00C61CA0" w:rsidRDefault="00071C70" w:rsidP="00071C70">
      <w:pPr>
        <w:pStyle w:val="Header"/>
        <w:tabs>
          <w:tab w:val="clear" w:pos="4320"/>
          <w:tab w:val="clear" w:pos="8640"/>
        </w:tabs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Employing interpersonal </w:t>
      </w:r>
      <w:proofErr w:type="gramStart"/>
      <w:r>
        <w:rPr>
          <w:rFonts w:ascii="Times New Roman" w:hAnsi="Times New Roman"/>
        </w:rPr>
        <w:t>influence to promote</w:t>
      </w:r>
      <w:proofErr w:type="gramEnd"/>
      <w:r>
        <w:rPr>
          <w:rFonts w:ascii="Times New Roman" w:hAnsi="Times New Roman"/>
        </w:rPr>
        <w:t xml:space="preserve"> behavioral change. </w:t>
      </w:r>
      <w:r>
        <w:rPr>
          <w:rFonts w:ascii="Times New Roman" w:hAnsi="Times New Roman"/>
          <w:i/>
        </w:rPr>
        <w:t>Health Communication</w:t>
      </w:r>
      <w:r>
        <w:rPr>
          <w:i/>
        </w:rPr>
        <w:t>, 27</w:t>
      </w:r>
      <w:r w:rsidR="00E1197E">
        <w:t>(4)</w:t>
      </w:r>
      <w:r>
        <w:rPr>
          <w:i/>
        </w:rPr>
        <w:t>,</w:t>
      </w:r>
      <w:r>
        <w:t xml:space="preserve"> 399-407</w:t>
      </w:r>
      <w:r>
        <w:rPr>
          <w:rFonts w:ascii="Times New Roman" w:hAnsi="Times New Roman"/>
          <w:i/>
        </w:rPr>
        <w:t>.</w:t>
      </w:r>
      <w:r w:rsidR="00C61CA0">
        <w:rPr>
          <w:rFonts w:ascii="Times New Roman" w:hAnsi="Times New Roman"/>
          <w:i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rPr>
          <w:rFonts w:ascii="Times New Roman" w:hAnsi="Times New Roman"/>
        </w:rPr>
        <w:t>10.1080/10410236.2011.595771</w:t>
      </w:r>
    </w:p>
    <w:p w14:paraId="0F2E72FC" w14:textId="77777777" w:rsidR="007314FD" w:rsidRDefault="00071C70" w:rsidP="007314FD">
      <w:pPr>
        <w:pStyle w:val="Header"/>
        <w:tabs>
          <w:tab w:val="clear" w:pos="4320"/>
          <w:tab w:val="clear" w:pos="8640"/>
        </w:tabs>
      </w:pPr>
      <w:r>
        <w:rPr>
          <w:rFonts w:ascii="Times New Roman" w:hAnsi="Times New Roman"/>
        </w:rPr>
        <w:tab/>
      </w:r>
      <w:r w:rsidR="007314FD" w:rsidRPr="00C366F8">
        <w:rPr>
          <w:rFonts w:ascii="Times New Roman" w:hAnsi="Times New Roman"/>
          <w:b/>
        </w:rPr>
        <w:t>Carpenter, C. J.</w:t>
      </w:r>
      <w:r w:rsidR="007314FD">
        <w:rPr>
          <w:rFonts w:ascii="Times New Roman" w:hAnsi="Times New Roman"/>
        </w:rPr>
        <w:t xml:space="preserve"> (2012). </w:t>
      </w:r>
      <w:r w:rsidR="007314FD">
        <w:t xml:space="preserve">A meta-analysis and an experiment investigating </w:t>
      </w:r>
    </w:p>
    <w:p w14:paraId="03FDE2D3" w14:textId="77777777" w:rsidR="007314FD" w:rsidRPr="00E41DDE" w:rsidRDefault="007314FD" w:rsidP="00D72115">
      <w:pPr>
        <w:pStyle w:val="Header"/>
        <w:tabs>
          <w:tab w:val="clear" w:pos="4320"/>
          <w:tab w:val="clear" w:pos="8640"/>
        </w:tabs>
        <w:ind w:left="1440"/>
      </w:pPr>
      <w:r>
        <w:t xml:space="preserve">the effects of speaker disfluency on persuasion. </w:t>
      </w:r>
      <w:r>
        <w:rPr>
          <w:i/>
        </w:rPr>
        <w:t>Western Journal of Communication, 76</w:t>
      </w:r>
      <w:r w:rsidR="00E1197E">
        <w:t>(5)</w:t>
      </w:r>
      <w:r>
        <w:rPr>
          <w:i/>
        </w:rPr>
        <w:t>,</w:t>
      </w:r>
      <w:r>
        <w:t xml:space="preserve"> 552-569</w:t>
      </w:r>
      <w:r>
        <w:rPr>
          <w:i/>
        </w:rPr>
        <w:t>.</w:t>
      </w:r>
      <w:r w:rsidR="00E41DDE"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E41DDE" w:rsidRPr="00E41DDE">
        <w:t>10.1080/10570314.2012.662307</w:t>
      </w:r>
    </w:p>
    <w:p w14:paraId="3DF371C0" w14:textId="77777777" w:rsidR="007314FD" w:rsidRDefault="007314FD" w:rsidP="007314FD">
      <w:pPr>
        <w:ind w:firstLine="720"/>
      </w:pPr>
      <w:r w:rsidRPr="00C366F8"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 (2012). </w:t>
      </w:r>
      <w:r>
        <w:t xml:space="preserve">A meta-analysis of the functional matching </w:t>
      </w:r>
      <w:r>
        <w:tab/>
      </w:r>
      <w:r>
        <w:tab/>
      </w:r>
    </w:p>
    <w:p w14:paraId="3F5F95F6" w14:textId="77777777" w:rsidR="007314FD" w:rsidRDefault="007314FD" w:rsidP="00D72115">
      <w:pPr>
        <w:ind w:left="1440"/>
      </w:pPr>
      <w:r>
        <w:t xml:space="preserve">effect based on functional attitude theory. </w:t>
      </w:r>
      <w:r>
        <w:rPr>
          <w:i/>
        </w:rPr>
        <w:t>Southe</w:t>
      </w:r>
      <w:r w:rsidR="00D72115">
        <w:rPr>
          <w:i/>
        </w:rPr>
        <w:t xml:space="preserve">rn Journal of </w:t>
      </w:r>
      <w:r w:rsidR="004C69FC">
        <w:rPr>
          <w:i/>
        </w:rPr>
        <w:t>Communication</w:t>
      </w:r>
      <w:r w:rsidR="004C69FC">
        <w:t>,</w:t>
      </w:r>
      <w:r>
        <w:rPr>
          <w:i/>
        </w:rPr>
        <w:t xml:space="preserve"> 77</w:t>
      </w:r>
      <w:r w:rsidR="00E1197E">
        <w:t>(5)</w:t>
      </w:r>
      <w:r>
        <w:rPr>
          <w:i/>
        </w:rPr>
        <w:t>,</w:t>
      </w:r>
      <w:r>
        <w:t xml:space="preserve"> 438-451.</w:t>
      </w:r>
      <w:r w:rsidR="00C61CA0">
        <w:t xml:space="preserve"> </w:t>
      </w:r>
      <w:r w:rsidR="00E1197E" w:rsidRPr="00E1197E">
        <w:rPr>
          <w:rFonts w:ascii="Times New Roman" w:hAnsi="Times New Roman"/>
          <w:bCs/>
          <w:szCs w:val="20"/>
        </w:rPr>
        <w:t>https://doi.org/10.1080/1041794x.2012.699989</w:t>
      </w:r>
    </w:p>
    <w:p w14:paraId="5108D595" w14:textId="77777777" w:rsidR="007314FD" w:rsidRDefault="007314FD" w:rsidP="007314FD">
      <w:pPr>
        <w:ind w:firstLine="720"/>
      </w:pP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(2012). </w:t>
      </w:r>
      <w:r>
        <w:t xml:space="preserve">A trim and fill examination of the extent of </w:t>
      </w:r>
    </w:p>
    <w:p w14:paraId="5AF69F73" w14:textId="77777777" w:rsidR="00E1197E" w:rsidRDefault="007314FD" w:rsidP="007314FD">
      <w:r>
        <w:tab/>
      </w:r>
      <w:r>
        <w:tab/>
        <w:t xml:space="preserve">publication bias in communication research. </w:t>
      </w:r>
      <w:r>
        <w:rPr>
          <w:i/>
        </w:rPr>
        <w:t xml:space="preserve">Communication Methods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and Measures, 6</w:t>
      </w:r>
      <w:r w:rsidR="00E1197E">
        <w:t>(1)</w:t>
      </w:r>
      <w:r>
        <w:rPr>
          <w:i/>
        </w:rPr>
        <w:t>,</w:t>
      </w:r>
      <w:r>
        <w:t xml:space="preserve"> 41-55.</w:t>
      </w:r>
      <w:r w:rsidR="00C61CA0">
        <w:t xml:space="preserve"> </w:t>
      </w:r>
    </w:p>
    <w:p w14:paraId="424FF550" w14:textId="77777777" w:rsidR="007314FD" w:rsidRPr="007314FD" w:rsidRDefault="00D72115" w:rsidP="00E1197E">
      <w:pPr>
        <w:ind w:left="720" w:firstLine="720"/>
      </w:pPr>
      <w:r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t>10.1080/19312458.2011.651347</w:t>
      </w:r>
    </w:p>
    <w:p w14:paraId="1082E58B" w14:textId="77777777" w:rsidR="00071C70" w:rsidRDefault="00071C70" w:rsidP="00071C70">
      <w:pPr>
        <w:pStyle w:val="Header"/>
        <w:tabs>
          <w:tab w:val="clear" w:pos="4320"/>
          <w:tab w:val="clear" w:pos="8640"/>
        </w:tabs>
        <w:ind w:firstLine="720"/>
      </w:pP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(2012). </w:t>
      </w:r>
      <w:r>
        <w:t xml:space="preserve">Meta-analyses of gender differences in responses to </w:t>
      </w:r>
    </w:p>
    <w:p w14:paraId="08ACB30E" w14:textId="77777777" w:rsidR="00071C70" w:rsidRDefault="00071C70" w:rsidP="00071C70">
      <w:pPr>
        <w:pStyle w:val="Header"/>
        <w:tabs>
          <w:tab w:val="clear" w:pos="4320"/>
          <w:tab w:val="clear" w:pos="8640"/>
        </w:tabs>
        <w:ind w:firstLine="720"/>
      </w:pPr>
      <w:r>
        <w:tab/>
        <w:t xml:space="preserve">sexual versus emotional infidelity: Men and women are more similar than </w:t>
      </w:r>
    </w:p>
    <w:p w14:paraId="645DE458" w14:textId="77777777" w:rsidR="00C61CA0" w:rsidRDefault="00071C70" w:rsidP="00071C70">
      <w:pPr>
        <w:pStyle w:val="Header"/>
        <w:tabs>
          <w:tab w:val="clear" w:pos="4320"/>
          <w:tab w:val="clear" w:pos="8640"/>
        </w:tabs>
        <w:ind w:firstLine="720"/>
      </w:pPr>
      <w:r>
        <w:tab/>
        <w:t>different.</w:t>
      </w:r>
      <w:r>
        <w:rPr>
          <w:i/>
        </w:rPr>
        <w:t xml:space="preserve"> Psychology of Women Quarterly, 36</w:t>
      </w:r>
      <w:r w:rsidR="00E1197E">
        <w:t>(1)</w:t>
      </w:r>
      <w:r>
        <w:rPr>
          <w:i/>
        </w:rPr>
        <w:t>,</w:t>
      </w:r>
      <w:r>
        <w:t xml:space="preserve"> 25-37.</w:t>
      </w:r>
      <w:r w:rsidR="00C61CA0"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</w:p>
    <w:p w14:paraId="010DF005" w14:textId="77777777" w:rsidR="00071C70" w:rsidRPr="00D85D2B" w:rsidRDefault="00C61CA0" w:rsidP="00C61CA0">
      <w:pPr>
        <w:pStyle w:val="Header"/>
        <w:tabs>
          <w:tab w:val="clear" w:pos="4320"/>
          <w:tab w:val="clear" w:pos="8640"/>
        </w:tabs>
        <w:ind w:left="720" w:firstLine="720"/>
      </w:pPr>
      <w:r w:rsidRPr="00C61CA0">
        <w:t>10.1177/0361684311414537</w:t>
      </w:r>
    </w:p>
    <w:p w14:paraId="0EBDA073" w14:textId="77777777" w:rsidR="00D72115" w:rsidRDefault="00071C70" w:rsidP="00D72115">
      <w:pPr>
        <w:pStyle w:val="Header"/>
        <w:tabs>
          <w:tab w:val="clear" w:pos="4320"/>
          <w:tab w:val="clear" w:pos="8640"/>
        </w:tabs>
        <w:ind w:left="720"/>
      </w:pPr>
      <w:r w:rsidRPr="00C366F8">
        <w:rPr>
          <w:rFonts w:ascii="Times New Roman" w:hAnsi="Times New Roman"/>
          <w:b/>
        </w:rPr>
        <w:t xml:space="preserve">Carpenter, C. J. </w:t>
      </w:r>
      <w:r>
        <w:rPr>
          <w:rFonts w:ascii="Times New Roman" w:hAnsi="Times New Roman"/>
        </w:rPr>
        <w:t xml:space="preserve">(2012). </w:t>
      </w:r>
      <w:r>
        <w:t>Narcissism on Facebook: Self-promotional and anti-</w:t>
      </w:r>
      <w:r>
        <w:tab/>
        <w:t xml:space="preserve">social behavior. </w:t>
      </w:r>
      <w:r>
        <w:rPr>
          <w:i/>
        </w:rPr>
        <w:t>Personality and Individual Differences, 52</w:t>
      </w:r>
      <w:r w:rsidR="00E1197E">
        <w:t>(4)</w:t>
      </w:r>
      <w:r>
        <w:rPr>
          <w:i/>
        </w:rPr>
        <w:t>,</w:t>
      </w:r>
      <w:r>
        <w:t xml:space="preserve"> 482-486.</w:t>
      </w:r>
      <w:r w:rsidR="00C61CA0">
        <w:t xml:space="preserve"> </w:t>
      </w:r>
    </w:p>
    <w:p w14:paraId="1BC10AD6" w14:textId="77777777" w:rsidR="00E1197E" w:rsidRDefault="00E1197E" w:rsidP="00E1197E">
      <w:pPr>
        <w:pStyle w:val="Header"/>
        <w:tabs>
          <w:tab w:val="clear" w:pos="4320"/>
          <w:tab w:val="clear" w:pos="8640"/>
        </w:tabs>
        <w:ind w:left="720" w:firstLine="720"/>
        <w:rPr>
          <w:rFonts w:ascii="Times New Roman" w:hAnsi="Times New Roman"/>
          <w:bCs/>
          <w:szCs w:val="20"/>
        </w:rPr>
      </w:pPr>
      <w:r w:rsidRPr="00E1197E">
        <w:rPr>
          <w:rFonts w:ascii="Times New Roman" w:hAnsi="Times New Roman"/>
          <w:bCs/>
          <w:szCs w:val="20"/>
        </w:rPr>
        <w:t>https://doi.org/10.1016/j.paid.2011.11.011</w:t>
      </w:r>
    </w:p>
    <w:p w14:paraId="57C9756A" w14:textId="77777777" w:rsidR="00071C70" w:rsidRDefault="00071C70" w:rsidP="00071C70">
      <w:pPr>
        <w:pStyle w:val="Header"/>
        <w:tabs>
          <w:tab w:val="clear" w:pos="4320"/>
          <w:tab w:val="clear" w:pos="8640"/>
        </w:tabs>
      </w:pPr>
      <w:r>
        <w:rPr>
          <w:rFonts w:ascii="Times New Roman" w:hAnsi="Times New Roman"/>
          <w:i/>
          <w:iCs/>
        </w:rPr>
        <w:tab/>
      </w:r>
      <w:r w:rsidRPr="00C366F8">
        <w:rPr>
          <w:b/>
        </w:rPr>
        <w:t>Carpenter, C. J.,</w:t>
      </w:r>
      <w:r>
        <w:t xml:space="preserve"> &amp; Henningsen, D. D. (2011). The effects of passive </w:t>
      </w:r>
      <w:proofErr w:type="gramStart"/>
      <w:r>
        <w:t>verb</w:t>
      </w:r>
      <w:proofErr w:type="gramEnd"/>
      <w:r>
        <w:t xml:space="preserve"> </w:t>
      </w:r>
    </w:p>
    <w:p w14:paraId="66AA5882" w14:textId="77777777" w:rsidR="00071C70" w:rsidRDefault="00071C70" w:rsidP="00071C70">
      <w:pPr>
        <w:ind w:left="720" w:firstLine="720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constructed arguments on persuasion. </w:t>
      </w:r>
      <w:r>
        <w:rPr>
          <w:rFonts w:ascii="Times New Roman" w:hAnsi="Times New Roman"/>
          <w:i/>
          <w:iCs/>
        </w:rPr>
        <w:t xml:space="preserve">Communication Research Reports, </w:t>
      </w:r>
    </w:p>
    <w:p w14:paraId="30125216" w14:textId="77777777" w:rsidR="00071C70" w:rsidRPr="00C61CA0" w:rsidRDefault="00071C70" w:rsidP="00071C70">
      <w:pPr>
        <w:ind w:left="720" w:firstLine="720"/>
        <w:rPr>
          <w:rFonts w:ascii="Times New Roman" w:hAnsi="Times New Roman"/>
          <w:iCs/>
        </w:rPr>
      </w:pPr>
      <w:r>
        <w:rPr>
          <w:rFonts w:ascii="Times New Roman" w:hAnsi="Times New Roman"/>
          <w:i/>
          <w:iCs/>
        </w:rPr>
        <w:t>28</w:t>
      </w:r>
      <w:r w:rsidR="00E1197E">
        <w:rPr>
          <w:rFonts w:ascii="Times New Roman" w:hAnsi="Times New Roman"/>
          <w:iCs/>
        </w:rPr>
        <w:t>(1)</w:t>
      </w:r>
      <w:r>
        <w:rPr>
          <w:rFonts w:ascii="Times New Roman" w:hAnsi="Times New Roman"/>
          <w:i/>
          <w:iCs/>
        </w:rPr>
        <w:t xml:space="preserve">, </w:t>
      </w:r>
      <w:r>
        <w:rPr>
          <w:rFonts w:ascii="Times New Roman" w:hAnsi="Times New Roman"/>
          <w:iCs/>
        </w:rPr>
        <w:t>52-61</w:t>
      </w:r>
      <w:r>
        <w:rPr>
          <w:rFonts w:ascii="Times New Roman" w:hAnsi="Times New Roman"/>
          <w:i/>
          <w:iCs/>
        </w:rPr>
        <w:t>.</w:t>
      </w:r>
      <w:r w:rsidR="00C61CA0">
        <w:rPr>
          <w:rFonts w:ascii="Times New Roman" w:hAnsi="Times New Roman"/>
          <w:i/>
          <w:iCs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rPr>
          <w:rFonts w:ascii="Times New Roman" w:hAnsi="Times New Roman"/>
          <w:iCs/>
        </w:rPr>
        <w:t>10.1080/08824096.2011.541358</w:t>
      </w:r>
    </w:p>
    <w:p w14:paraId="49E3EE2F" w14:textId="77777777" w:rsidR="00071C70" w:rsidRDefault="00071C70" w:rsidP="00071C70">
      <w:pPr>
        <w:ind w:firstLine="720"/>
        <w:rPr>
          <w:rFonts w:ascii="Times New Roman" w:hAnsi="Times New Roman"/>
        </w:rPr>
      </w:pPr>
      <w:r w:rsidRPr="00C366F8">
        <w:rPr>
          <w:rFonts w:ascii="Times New Roman" w:hAnsi="Times New Roman"/>
          <w:b/>
          <w:szCs w:val="20"/>
        </w:rPr>
        <w:t xml:space="preserve">Carpenter, C. J. </w:t>
      </w:r>
      <w:r>
        <w:rPr>
          <w:rFonts w:ascii="Times New Roman" w:hAnsi="Times New Roman"/>
          <w:szCs w:val="20"/>
        </w:rPr>
        <w:t xml:space="preserve">(2010). </w:t>
      </w:r>
      <w:r>
        <w:rPr>
          <w:rFonts w:ascii="Times New Roman" w:hAnsi="Times New Roman"/>
        </w:rPr>
        <w:t xml:space="preserve">A meta-analysis of the effectiveness of health belief </w:t>
      </w:r>
    </w:p>
    <w:p w14:paraId="483552E5" w14:textId="77777777" w:rsidR="00071C70" w:rsidRPr="00C61CA0" w:rsidRDefault="00071C70" w:rsidP="00071C70">
      <w:pPr>
        <w:ind w:left="1440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model variables in predicting behavior. </w:t>
      </w:r>
      <w:r>
        <w:rPr>
          <w:rFonts w:ascii="Times New Roman" w:hAnsi="Times New Roman"/>
          <w:i/>
          <w:iCs/>
        </w:rPr>
        <w:t>Health Communication, 25</w:t>
      </w:r>
      <w:r w:rsidR="00E1197E">
        <w:rPr>
          <w:rFonts w:ascii="Times New Roman" w:hAnsi="Times New Roman"/>
          <w:iCs/>
        </w:rPr>
        <w:t>(8)</w:t>
      </w:r>
      <w:r>
        <w:rPr>
          <w:rFonts w:ascii="Times New Roman" w:hAnsi="Times New Roman"/>
          <w:i/>
          <w:iCs/>
        </w:rPr>
        <w:t>,</w:t>
      </w:r>
      <w:r>
        <w:rPr>
          <w:rFonts w:ascii="Times New Roman" w:hAnsi="Times New Roman"/>
          <w:iCs/>
        </w:rPr>
        <w:t xml:space="preserve"> 661-669</w:t>
      </w:r>
      <w:r>
        <w:rPr>
          <w:rFonts w:ascii="Times New Roman" w:hAnsi="Times New Roman"/>
          <w:i/>
          <w:iCs/>
        </w:rPr>
        <w:t>.</w:t>
      </w:r>
      <w:r w:rsidR="00C61CA0">
        <w:rPr>
          <w:rFonts w:ascii="Times New Roman" w:hAnsi="Times New Roman"/>
          <w:i/>
          <w:iCs/>
        </w:rPr>
        <w:t xml:space="preserve"> </w:t>
      </w:r>
      <w:r w:rsidR="00E1197E"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rPr>
          <w:rFonts w:ascii="Times New Roman" w:hAnsi="Times New Roman"/>
          <w:iCs/>
        </w:rPr>
        <w:t>10.1080/10410236.2010.521906</w:t>
      </w:r>
    </w:p>
    <w:p w14:paraId="40BA0285" w14:textId="77777777" w:rsidR="007314FD" w:rsidRDefault="007314FD" w:rsidP="007314FD">
      <w:pPr>
        <w:ind w:firstLine="720"/>
        <w:rPr>
          <w:rFonts w:ascii="Times New Roman" w:hAnsi="Times New Roman"/>
          <w:color w:val="000000"/>
        </w:rPr>
      </w:pPr>
      <w:r w:rsidRPr="00E477FE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&amp; Boster, F. J. (2009). </w:t>
      </w:r>
      <w:r>
        <w:rPr>
          <w:rFonts w:ascii="Times New Roman" w:hAnsi="Times New Roman"/>
          <w:color w:val="000000"/>
        </w:rPr>
        <w:t xml:space="preserve">A meta-analysis of the effectiveness of </w:t>
      </w:r>
    </w:p>
    <w:p w14:paraId="3AFF6E4D" w14:textId="77777777" w:rsidR="007314FD" w:rsidRDefault="007314FD" w:rsidP="007314FD">
      <w:pPr>
        <w:ind w:left="1440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color w:val="000000"/>
        </w:rPr>
        <w:t>the disrupt-</w:t>
      </w:r>
      <w:proofErr w:type="gramStart"/>
      <w:r>
        <w:rPr>
          <w:rFonts w:ascii="Times New Roman" w:hAnsi="Times New Roman"/>
          <w:color w:val="000000"/>
        </w:rPr>
        <w:t>then</w:t>
      </w:r>
      <w:proofErr w:type="gramEnd"/>
      <w:r>
        <w:rPr>
          <w:rFonts w:ascii="Times New Roman" w:hAnsi="Times New Roman"/>
          <w:color w:val="000000"/>
        </w:rPr>
        <w:t xml:space="preserve">-reframe compliance gaining technique. </w:t>
      </w:r>
      <w:r>
        <w:rPr>
          <w:rFonts w:ascii="Times New Roman" w:hAnsi="Times New Roman"/>
          <w:i/>
          <w:iCs/>
          <w:color w:val="000000"/>
        </w:rPr>
        <w:t xml:space="preserve">Communication </w:t>
      </w:r>
    </w:p>
    <w:p w14:paraId="74374C79" w14:textId="77777777" w:rsidR="007314FD" w:rsidRDefault="007314FD" w:rsidP="007314F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000000"/>
        </w:rPr>
        <w:t>Reports, 22</w:t>
      </w:r>
      <w:r w:rsidR="00E1197E">
        <w:rPr>
          <w:rFonts w:ascii="Times New Roman" w:hAnsi="Times New Roman"/>
          <w:iCs/>
          <w:color w:val="000000"/>
        </w:rPr>
        <w:t>(2)</w:t>
      </w:r>
      <w:r>
        <w:rPr>
          <w:rFonts w:ascii="Times New Roman" w:hAnsi="Times New Roman"/>
          <w:i/>
          <w:iCs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55-62.</w:t>
      </w:r>
      <w:r w:rsidR="00C61CA0">
        <w:rPr>
          <w:rFonts w:ascii="Times New Roman" w:hAnsi="Times New Roman"/>
          <w:color w:val="000000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rPr>
          <w:rFonts w:ascii="Times New Roman" w:hAnsi="Times New Roman"/>
          <w:color w:val="000000"/>
        </w:rPr>
        <w:t>10.1080/08934210903092590</w:t>
      </w:r>
    </w:p>
    <w:p w14:paraId="087DA942" w14:textId="77777777" w:rsidR="007314FD" w:rsidRDefault="007314FD" w:rsidP="007314FD">
      <w:pPr>
        <w:ind w:firstLine="720"/>
        <w:rPr>
          <w:rFonts w:ascii="Times New Roman" w:hAnsi="Times New Roman"/>
        </w:rPr>
      </w:pPr>
      <w:r w:rsidRPr="00E477FE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Kotowski, M. R., Boster, F. J., Andrews, K. R., Serota, K., &amp; </w:t>
      </w:r>
    </w:p>
    <w:p w14:paraId="57D300A6" w14:textId="77777777" w:rsidR="007314FD" w:rsidRDefault="007314FD" w:rsidP="007314FD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Shaw, A. S. (2009). Do superdiffusers argue differently? An analysis of </w:t>
      </w:r>
    </w:p>
    <w:p w14:paraId="54CCB892" w14:textId="77777777" w:rsidR="007314FD" w:rsidRDefault="007314FD" w:rsidP="007314FD">
      <w:pPr>
        <w:ind w:left="1440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argumentation style as a function of diffusion ability. </w:t>
      </w:r>
      <w:r>
        <w:rPr>
          <w:rFonts w:ascii="Times New Roman" w:hAnsi="Times New Roman"/>
          <w:i/>
          <w:iCs/>
        </w:rPr>
        <w:t xml:space="preserve">Argumentation and </w:t>
      </w:r>
    </w:p>
    <w:p w14:paraId="4CD191D4" w14:textId="77777777" w:rsidR="007314FD" w:rsidRDefault="007314FD" w:rsidP="007314F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Advocacy, 45</w:t>
      </w:r>
      <w:r w:rsidR="00E1197E">
        <w:rPr>
          <w:rFonts w:ascii="Times New Roman" w:hAnsi="Times New Roman"/>
          <w:iCs/>
        </w:rPr>
        <w:t>(3)</w:t>
      </w:r>
      <w:r>
        <w:rPr>
          <w:rFonts w:ascii="Times New Roman" w:hAnsi="Times New Roman"/>
          <w:i/>
          <w:iCs/>
        </w:rPr>
        <w:t xml:space="preserve">, </w:t>
      </w:r>
      <w:r>
        <w:rPr>
          <w:rFonts w:ascii="Times New Roman" w:hAnsi="Times New Roman"/>
        </w:rPr>
        <w:t>151-170.</w:t>
      </w:r>
      <w:r w:rsidR="00460E52">
        <w:rPr>
          <w:rFonts w:ascii="Times New Roman" w:hAnsi="Times New Roman"/>
        </w:rPr>
        <w:t xml:space="preserve"> </w:t>
      </w:r>
      <w:r w:rsidR="00D72115" w:rsidRPr="00D72115">
        <w:rPr>
          <w:rFonts w:ascii="Times New Roman" w:hAnsi="Times New Roman"/>
          <w:bCs/>
          <w:szCs w:val="20"/>
        </w:rPr>
        <w:t>https://doi.org/</w:t>
      </w:r>
      <w:r w:rsidR="00460E52" w:rsidRPr="00460E52">
        <w:rPr>
          <w:rFonts w:ascii="Times New Roman" w:hAnsi="Times New Roman"/>
        </w:rPr>
        <w:t>10.1080/00028533.2009.11821704</w:t>
      </w:r>
    </w:p>
    <w:p w14:paraId="1ED45539" w14:textId="77777777" w:rsidR="007314FD" w:rsidRDefault="007314FD" w:rsidP="007314F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DeAndrea, D. C., </w:t>
      </w:r>
      <w:r w:rsidRPr="00E477FE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Shulman, H., &amp; Levine, T. R. (2009). The </w:t>
      </w:r>
    </w:p>
    <w:p w14:paraId="52D63210" w14:textId="77777777" w:rsidR="007314FD" w:rsidRDefault="007314FD" w:rsidP="007314FD">
      <w:pPr>
        <w:ind w:left="720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ab/>
        <w:t xml:space="preserve">relationship between cheating behavior and sensation-seeking. </w:t>
      </w:r>
      <w:r>
        <w:rPr>
          <w:rFonts w:ascii="Times New Roman" w:hAnsi="Times New Roman"/>
          <w:i/>
          <w:iCs/>
        </w:rPr>
        <w:t xml:space="preserve">Personality </w:t>
      </w:r>
    </w:p>
    <w:p w14:paraId="7E4B7F27" w14:textId="77777777" w:rsidR="00D72115" w:rsidRDefault="007314FD" w:rsidP="007314FD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and Individual Differences, 47</w:t>
      </w:r>
      <w:r w:rsidR="00E1197E">
        <w:rPr>
          <w:rFonts w:ascii="Times New Roman" w:hAnsi="Times New Roman"/>
          <w:iCs/>
        </w:rPr>
        <w:t>(8)</w:t>
      </w:r>
      <w:r>
        <w:rPr>
          <w:rFonts w:ascii="Times New Roman" w:hAnsi="Times New Roman"/>
          <w:i/>
          <w:iCs/>
        </w:rPr>
        <w:t>,</w:t>
      </w:r>
      <w:r>
        <w:rPr>
          <w:rFonts w:ascii="Times New Roman" w:hAnsi="Times New Roman"/>
        </w:rPr>
        <w:t xml:space="preserve"> 944-947.</w:t>
      </w:r>
      <w:r w:rsidR="00C61CA0">
        <w:rPr>
          <w:rFonts w:ascii="Times New Roman" w:hAnsi="Times New Roman"/>
        </w:rPr>
        <w:t xml:space="preserve"> </w:t>
      </w:r>
    </w:p>
    <w:p w14:paraId="3159F839" w14:textId="77777777" w:rsidR="007314FD" w:rsidRDefault="00D72115" w:rsidP="00D72115">
      <w:pPr>
        <w:ind w:left="1440"/>
        <w:rPr>
          <w:rFonts w:ascii="Times New Roman" w:hAnsi="Times New Roman"/>
        </w:rPr>
      </w:pPr>
      <w:r w:rsidRPr="00D72115">
        <w:rPr>
          <w:rFonts w:ascii="Times New Roman" w:hAnsi="Times New Roman"/>
          <w:bCs/>
          <w:szCs w:val="20"/>
        </w:rPr>
        <w:t>https://doi.org/</w:t>
      </w:r>
      <w:r w:rsidR="00C61CA0" w:rsidRPr="00C61CA0">
        <w:rPr>
          <w:rFonts w:ascii="Times New Roman" w:hAnsi="Times New Roman"/>
        </w:rPr>
        <w:t>10.1016/j.paid.2009.07.021</w:t>
      </w:r>
    </w:p>
    <w:p w14:paraId="639482B0" w14:textId="77777777" w:rsidR="007314FD" w:rsidRDefault="007314FD" w:rsidP="007314F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Henningsen, D. D., </w:t>
      </w:r>
      <w:proofErr w:type="spellStart"/>
      <w:r>
        <w:rPr>
          <w:rFonts w:ascii="Times New Roman" w:hAnsi="Times New Roman"/>
        </w:rPr>
        <w:t>Serewicz</w:t>
      </w:r>
      <w:proofErr w:type="spellEnd"/>
      <w:r>
        <w:rPr>
          <w:rFonts w:ascii="Times New Roman" w:hAnsi="Times New Roman"/>
        </w:rPr>
        <w:t xml:space="preserve">, M. C. M., &amp; </w:t>
      </w:r>
      <w:r w:rsidRPr="00E477FE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(2009). Predictors of </w:t>
      </w:r>
    </w:p>
    <w:p w14:paraId="53668DED" w14:textId="77777777" w:rsidR="007314FD" w:rsidRDefault="007314FD" w:rsidP="007314FD">
      <w:pPr>
        <w:ind w:left="1440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comforting communication in romantic relationships. </w:t>
      </w:r>
      <w:r>
        <w:rPr>
          <w:rFonts w:ascii="Times New Roman" w:hAnsi="Times New Roman"/>
          <w:i/>
          <w:iCs/>
        </w:rPr>
        <w:t xml:space="preserve">International </w:t>
      </w:r>
    </w:p>
    <w:p w14:paraId="205F9DD5" w14:textId="77777777" w:rsidR="007314FD" w:rsidRDefault="007314FD" w:rsidP="007314FD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Journal of Communication, 3,</w:t>
      </w:r>
      <w:r>
        <w:rPr>
          <w:rFonts w:ascii="Times New Roman" w:hAnsi="Times New Roman"/>
        </w:rPr>
        <w:t xml:space="preserve"> 351-368.</w:t>
      </w:r>
    </w:p>
    <w:p w14:paraId="0F36BAF7" w14:textId="77777777" w:rsidR="00071C70" w:rsidRDefault="00071C70" w:rsidP="00071C70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Levine, T. R., Asada, K., &amp; </w:t>
      </w: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(2009). Sample sizes and </w:t>
      </w:r>
    </w:p>
    <w:p w14:paraId="41AF4D41" w14:textId="77777777" w:rsidR="00071C70" w:rsidRDefault="00071C70" w:rsidP="00071C70">
      <w:pPr>
        <w:ind w:left="14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effect</w:t>
      </w:r>
      <w:proofErr w:type="gramEnd"/>
      <w:r>
        <w:rPr>
          <w:rFonts w:ascii="Times New Roman" w:hAnsi="Times New Roman"/>
        </w:rPr>
        <w:t xml:space="preserve"> sizes are negatively correlated in meta-analyses: Evidence and </w:t>
      </w:r>
    </w:p>
    <w:p w14:paraId="7D3380F0" w14:textId="77777777" w:rsidR="00071C70" w:rsidRDefault="00071C70" w:rsidP="00071C70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implications of a publication bias against non-significant findings. </w:t>
      </w:r>
    </w:p>
    <w:p w14:paraId="3BE67E95" w14:textId="77777777" w:rsidR="00071C70" w:rsidRPr="006B33BA" w:rsidRDefault="00071C70" w:rsidP="00071C70">
      <w:pPr>
        <w:ind w:left="1440"/>
        <w:rPr>
          <w:rFonts w:ascii="Times New Roman" w:hAnsi="Times New Roman"/>
          <w:lang w:val="fr-FR"/>
        </w:rPr>
      </w:pPr>
      <w:r w:rsidRPr="006B33BA">
        <w:rPr>
          <w:rFonts w:ascii="Times New Roman" w:hAnsi="Times New Roman"/>
          <w:i/>
          <w:iCs/>
          <w:lang w:val="fr-FR"/>
        </w:rPr>
        <w:t xml:space="preserve">Communication </w:t>
      </w:r>
      <w:proofErr w:type="spellStart"/>
      <w:r w:rsidRPr="006B33BA">
        <w:rPr>
          <w:rFonts w:ascii="Times New Roman" w:hAnsi="Times New Roman"/>
          <w:i/>
          <w:iCs/>
          <w:lang w:val="fr-FR"/>
        </w:rPr>
        <w:t>Monographs</w:t>
      </w:r>
      <w:proofErr w:type="spellEnd"/>
      <w:r w:rsidRPr="006B33BA">
        <w:rPr>
          <w:rFonts w:ascii="Times New Roman" w:hAnsi="Times New Roman"/>
          <w:lang w:val="fr-FR"/>
        </w:rPr>
        <w:t xml:space="preserve">, </w:t>
      </w:r>
      <w:r w:rsidRPr="006B33BA">
        <w:rPr>
          <w:rFonts w:ascii="Times New Roman" w:hAnsi="Times New Roman"/>
          <w:i/>
          <w:lang w:val="fr-FR"/>
        </w:rPr>
        <w:t>76</w:t>
      </w:r>
      <w:r w:rsidR="00E1197E" w:rsidRPr="006B33BA">
        <w:rPr>
          <w:rFonts w:ascii="Times New Roman" w:hAnsi="Times New Roman"/>
          <w:lang w:val="fr-FR"/>
        </w:rPr>
        <w:t>(3)</w:t>
      </w:r>
      <w:r w:rsidRPr="006B33BA">
        <w:rPr>
          <w:rFonts w:ascii="Times New Roman" w:hAnsi="Times New Roman"/>
          <w:lang w:val="fr-FR"/>
        </w:rPr>
        <w:t>, 286-302.</w:t>
      </w:r>
      <w:r w:rsidR="00C61CA0" w:rsidRPr="006B33BA">
        <w:rPr>
          <w:rFonts w:ascii="Times New Roman" w:hAnsi="Times New Roman"/>
          <w:lang w:val="fr-FR"/>
        </w:rPr>
        <w:t xml:space="preserve"> </w:t>
      </w:r>
      <w:r w:rsidR="00D72115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C61CA0" w:rsidRPr="006B33BA">
        <w:rPr>
          <w:rFonts w:ascii="Times New Roman" w:hAnsi="Times New Roman"/>
          <w:lang w:val="fr-FR"/>
        </w:rPr>
        <w:t>10.1080/03637750903074685</w:t>
      </w:r>
    </w:p>
    <w:p w14:paraId="1492FCAA" w14:textId="77777777" w:rsidR="00071C70" w:rsidRDefault="00071C70" w:rsidP="00071C70">
      <w:pPr>
        <w:rPr>
          <w:rFonts w:ascii="Times New Roman" w:hAnsi="Times New Roman"/>
        </w:rPr>
      </w:pPr>
      <w:r w:rsidRPr="006B33BA">
        <w:rPr>
          <w:rFonts w:ascii="Times New Roman" w:hAnsi="Times New Roman"/>
          <w:b/>
          <w:bCs/>
          <w:szCs w:val="20"/>
          <w:lang w:val="fr-FR"/>
        </w:rPr>
        <w:tab/>
      </w:r>
      <w:r>
        <w:rPr>
          <w:rFonts w:ascii="Times New Roman" w:hAnsi="Times New Roman"/>
          <w:szCs w:val="20"/>
        </w:rPr>
        <w:t xml:space="preserve">Andrews, K. R., </w:t>
      </w:r>
      <w:r w:rsidRPr="00E477FE">
        <w:rPr>
          <w:rFonts w:ascii="Times New Roman" w:hAnsi="Times New Roman"/>
          <w:b/>
          <w:szCs w:val="20"/>
        </w:rPr>
        <w:t>Carpenter, C. J.,</w:t>
      </w:r>
      <w:r>
        <w:rPr>
          <w:rFonts w:ascii="Times New Roman" w:hAnsi="Times New Roman"/>
          <w:szCs w:val="20"/>
        </w:rPr>
        <w:t xml:space="preserve"> Shaw, A. S., Boster, F. J. (2008). </w:t>
      </w:r>
      <w:r>
        <w:rPr>
          <w:rFonts w:ascii="Times New Roman" w:hAnsi="Times New Roman"/>
        </w:rPr>
        <w:t xml:space="preserve">The </w:t>
      </w:r>
    </w:p>
    <w:p w14:paraId="65F3B3C3" w14:textId="77777777" w:rsidR="00071C70" w:rsidRDefault="00071C70" w:rsidP="00071C70">
      <w:pPr>
        <w:pStyle w:val="BodyTextIndent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legitimization of paltry favors effect: A review and meta-analysis. </w:t>
      </w:r>
    </w:p>
    <w:p w14:paraId="51442DE9" w14:textId="77777777" w:rsidR="00071C70" w:rsidRDefault="00071C70" w:rsidP="00071C70">
      <w:pPr>
        <w:pStyle w:val="BodyTextIndent2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iCs/>
          <w:szCs w:val="24"/>
        </w:rPr>
        <w:t>Communication Reports, 21</w:t>
      </w:r>
      <w:r w:rsidR="00E1197E">
        <w:rPr>
          <w:rFonts w:ascii="Times New Roman" w:hAnsi="Times New Roman"/>
          <w:iCs/>
          <w:szCs w:val="24"/>
        </w:rPr>
        <w:t>(2)</w:t>
      </w:r>
      <w:r>
        <w:rPr>
          <w:rFonts w:ascii="Times New Roman" w:hAnsi="Times New Roman"/>
          <w:i/>
          <w:iCs/>
          <w:szCs w:val="24"/>
        </w:rPr>
        <w:t>,</w:t>
      </w:r>
      <w:r>
        <w:rPr>
          <w:rFonts w:ascii="Times New Roman" w:hAnsi="Times New Roman"/>
          <w:szCs w:val="24"/>
        </w:rPr>
        <w:t xml:space="preserve"> 59-69.</w:t>
      </w:r>
      <w:r w:rsidR="00C61CA0">
        <w:rPr>
          <w:rFonts w:ascii="Times New Roman" w:hAnsi="Times New Roman"/>
          <w:szCs w:val="24"/>
        </w:rPr>
        <w:t xml:space="preserve"> </w:t>
      </w:r>
      <w:r w:rsidR="00130CBE" w:rsidRPr="00D72115">
        <w:rPr>
          <w:rFonts w:ascii="Times New Roman" w:hAnsi="Times New Roman"/>
          <w:bCs/>
        </w:rPr>
        <w:t>https://doi.org/</w:t>
      </w:r>
      <w:r w:rsidR="00C61CA0" w:rsidRPr="00C61CA0">
        <w:rPr>
          <w:rFonts w:ascii="Times New Roman" w:hAnsi="Times New Roman"/>
          <w:szCs w:val="24"/>
        </w:rPr>
        <w:t>10.1080/08934210802305028</w:t>
      </w:r>
    </w:p>
    <w:p w14:paraId="3FA216F7" w14:textId="77777777" w:rsidR="00D621E4" w:rsidRDefault="00D621E4" w:rsidP="00D621E4">
      <w:pPr>
        <w:pStyle w:val="BodyTextIndent2"/>
        <w:ind w:left="0"/>
        <w:rPr>
          <w:rFonts w:ascii="Times New Roman" w:hAnsi="Times New Roman"/>
          <w:szCs w:val="24"/>
        </w:rPr>
      </w:pPr>
    </w:p>
    <w:p w14:paraId="4857DAF8" w14:textId="77777777" w:rsidR="004D50BF" w:rsidRDefault="004D50BF" w:rsidP="00D621E4">
      <w:pPr>
        <w:pStyle w:val="BodyTextIndent2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Book</w:t>
      </w:r>
      <w:r w:rsidR="000F2B96">
        <w:rPr>
          <w:rFonts w:ascii="Times New Roman" w:hAnsi="Times New Roman"/>
          <w:b/>
          <w:szCs w:val="24"/>
        </w:rPr>
        <w:t>s</w:t>
      </w:r>
    </w:p>
    <w:p w14:paraId="6D7842BE" w14:textId="77777777" w:rsidR="000F2B96" w:rsidRDefault="004D50BF" w:rsidP="00D621E4">
      <w:pPr>
        <w:pStyle w:val="BodyTextIndent2"/>
        <w:ind w:left="0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ab/>
      </w:r>
      <w:r w:rsidR="000F2B96">
        <w:rPr>
          <w:rFonts w:ascii="Times New Roman" w:hAnsi="Times New Roman"/>
          <w:szCs w:val="24"/>
        </w:rPr>
        <w:t xml:space="preserve">Boster, F. J., </w:t>
      </w:r>
      <w:r w:rsidR="000F2B96">
        <w:rPr>
          <w:rFonts w:ascii="Times New Roman" w:hAnsi="Times New Roman"/>
          <w:b/>
          <w:szCs w:val="24"/>
        </w:rPr>
        <w:t>Carpenter, C. J.</w:t>
      </w:r>
      <w:r w:rsidR="000F2B96">
        <w:rPr>
          <w:rFonts w:ascii="Times New Roman" w:hAnsi="Times New Roman"/>
          <w:szCs w:val="24"/>
        </w:rPr>
        <w:t xml:space="preserve">, Kotowski, M. R., &amp; Shaw, A. Z. (2024). </w:t>
      </w:r>
      <w:r w:rsidR="000F2B96" w:rsidRPr="000F2B96">
        <w:rPr>
          <w:rFonts w:ascii="Times New Roman" w:hAnsi="Times New Roman"/>
          <w:i/>
          <w:szCs w:val="24"/>
        </w:rPr>
        <w:t xml:space="preserve">The </w:t>
      </w:r>
    </w:p>
    <w:p w14:paraId="39A56D62" w14:textId="77777777" w:rsidR="000F2B96" w:rsidRPr="000F2B96" w:rsidRDefault="000F2B96" w:rsidP="000F2B96">
      <w:pPr>
        <w:pStyle w:val="BodyTextIndent2"/>
        <w:ind w:left="72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szCs w:val="24"/>
        </w:rPr>
        <w:t>s</w:t>
      </w:r>
      <w:r w:rsidRPr="000F2B96">
        <w:rPr>
          <w:rFonts w:ascii="Times New Roman" w:hAnsi="Times New Roman"/>
          <w:i/>
          <w:szCs w:val="24"/>
        </w:rPr>
        <w:t xml:space="preserve">cience of </w:t>
      </w:r>
      <w:r>
        <w:rPr>
          <w:rFonts w:ascii="Times New Roman" w:hAnsi="Times New Roman"/>
          <w:i/>
          <w:szCs w:val="24"/>
        </w:rPr>
        <w:t>g</w:t>
      </w:r>
      <w:r w:rsidRPr="000F2B96">
        <w:rPr>
          <w:rFonts w:ascii="Times New Roman" w:hAnsi="Times New Roman"/>
          <w:i/>
          <w:szCs w:val="24"/>
        </w:rPr>
        <w:t xml:space="preserve">aining </w:t>
      </w:r>
      <w:r>
        <w:rPr>
          <w:rFonts w:ascii="Times New Roman" w:hAnsi="Times New Roman"/>
          <w:i/>
          <w:szCs w:val="24"/>
        </w:rPr>
        <w:t>c</w:t>
      </w:r>
      <w:r w:rsidRPr="000F2B96">
        <w:rPr>
          <w:rFonts w:ascii="Times New Roman" w:hAnsi="Times New Roman"/>
          <w:i/>
          <w:szCs w:val="24"/>
        </w:rPr>
        <w:t>ompliance</w:t>
      </w:r>
      <w:r>
        <w:rPr>
          <w:rFonts w:ascii="Times New Roman" w:hAnsi="Times New Roman"/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Cognella</w:t>
      </w:r>
      <w:proofErr w:type="spellEnd"/>
    </w:p>
    <w:p w14:paraId="1A6213E8" w14:textId="77777777" w:rsidR="004D50BF" w:rsidRDefault="004D50BF" w:rsidP="000F2B96">
      <w:pPr>
        <w:pStyle w:val="BodyTextIndent2"/>
        <w:ind w:left="0" w:firstLine="720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Boster, F. J., &amp; </w:t>
      </w:r>
      <w:r>
        <w:rPr>
          <w:rFonts w:ascii="Times New Roman" w:hAnsi="Times New Roman"/>
          <w:b/>
          <w:szCs w:val="24"/>
        </w:rPr>
        <w:t>Carpenter, C. J.</w:t>
      </w:r>
      <w:r>
        <w:rPr>
          <w:rFonts w:ascii="Times New Roman" w:hAnsi="Times New Roman"/>
          <w:szCs w:val="24"/>
        </w:rPr>
        <w:t xml:space="preserve"> (2021). </w:t>
      </w:r>
      <w:r>
        <w:rPr>
          <w:rFonts w:ascii="Times New Roman" w:hAnsi="Times New Roman"/>
          <w:i/>
          <w:szCs w:val="24"/>
        </w:rPr>
        <w:t xml:space="preserve">Critical questions in persuasion </w:t>
      </w:r>
    </w:p>
    <w:p w14:paraId="3FA273D0" w14:textId="77777777" w:rsidR="004D50BF" w:rsidRPr="004D50BF" w:rsidRDefault="004D50BF" w:rsidP="004D50BF">
      <w:pPr>
        <w:pStyle w:val="BodyTextIndent2"/>
        <w:ind w:left="72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szCs w:val="24"/>
        </w:rPr>
        <w:t>research</w:t>
      </w:r>
      <w:r>
        <w:rPr>
          <w:rFonts w:ascii="Times New Roman" w:hAnsi="Times New Roman"/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Cognella</w:t>
      </w:r>
      <w:proofErr w:type="spellEnd"/>
      <w:r>
        <w:rPr>
          <w:rFonts w:ascii="Times New Roman" w:hAnsi="Times New Roman"/>
          <w:szCs w:val="24"/>
        </w:rPr>
        <w:t>.</w:t>
      </w:r>
    </w:p>
    <w:p w14:paraId="5641C5CF" w14:textId="77777777" w:rsidR="004D50BF" w:rsidRPr="004D50BF" w:rsidRDefault="004D50BF" w:rsidP="00D621E4">
      <w:pPr>
        <w:pStyle w:val="BodyTextIndent2"/>
        <w:ind w:left="0"/>
        <w:rPr>
          <w:rFonts w:ascii="Times New Roman" w:hAnsi="Times New Roman"/>
          <w:szCs w:val="24"/>
        </w:rPr>
      </w:pPr>
    </w:p>
    <w:p w14:paraId="344E6879" w14:textId="77777777" w:rsidR="00D621E4" w:rsidRDefault="00D621E4" w:rsidP="00D621E4">
      <w:pPr>
        <w:pStyle w:val="BodyTextIndent2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Published Conference Proceedings</w:t>
      </w:r>
    </w:p>
    <w:p w14:paraId="3F0AAE5E" w14:textId="77777777" w:rsidR="00C64C89" w:rsidRDefault="00C64C89" w:rsidP="00C64C89">
      <w:pPr>
        <w:pStyle w:val="BodyTextIndent2"/>
        <w:ind w:left="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Spottswood, E. L., &amp; </w:t>
      </w:r>
      <w:r>
        <w:rPr>
          <w:rFonts w:ascii="Times New Roman" w:hAnsi="Times New Roman"/>
          <w:b/>
          <w:szCs w:val="24"/>
        </w:rPr>
        <w:t xml:space="preserve">Carpenter, C. J. </w:t>
      </w:r>
      <w:r>
        <w:rPr>
          <w:rFonts w:ascii="Times New Roman" w:hAnsi="Times New Roman"/>
          <w:szCs w:val="24"/>
        </w:rPr>
        <w:t xml:space="preserve">(2020). </w:t>
      </w:r>
      <w:r w:rsidRPr="00C64C89">
        <w:rPr>
          <w:rFonts w:ascii="Times New Roman" w:hAnsi="Times New Roman"/>
          <w:szCs w:val="24"/>
        </w:rPr>
        <w:t xml:space="preserve">Breaking </w:t>
      </w:r>
      <w:r>
        <w:rPr>
          <w:rFonts w:ascii="Times New Roman" w:hAnsi="Times New Roman"/>
          <w:szCs w:val="24"/>
        </w:rPr>
        <w:t>u</w:t>
      </w:r>
      <w:r w:rsidRPr="00C64C89">
        <w:rPr>
          <w:rFonts w:ascii="Times New Roman" w:hAnsi="Times New Roman"/>
          <w:szCs w:val="24"/>
        </w:rPr>
        <w:t xml:space="preserve">p is </w:t>
      </w:r>
      <w:r>
        <w:rPr>
          <w:rFonts w:ascii="Times New Roman" w:hAnsi="Times New Roman"/>
          <w:szCs w:val="24"/>
        </w:rPr>
        <w:t>h</w:t>
      </w:r>
      <w:r w:rsidRPr="00C64C89">
        <w:rPr>
          <w:rFonts w:ascii="Times New Roman" w:hAnsi="Times New Roman"/>
          <w:szCs w:val="24"/>
        </w:rPr>
        <w:t xml:space="preserve">ard to </w:t>
      </w:r>
      <w:r>
        <w:rPr>
          <w:rFonts w:ascii="Times New Roman" w:hAnsi="Times New Roman"/>
          <w:szCs w:val="24"/>
        </w:rPr>
        <w:t>d</w:t>
      </w:r>
      <w:r w:rsidRPr="00C64C89">
        <w:rPr>
          <w:rFonts w:ascii="Times New Roman" w:hAnsi="Times New Roman"/>
          <w:szCs w:val="24"/>
        </w:rPr>
        <w:t xml:space="preserve">o, </w:t>
      </w:r>
    </w:p>
    <w:p w14:paraId="17D01FC5" w14:textId="77777777" w:rsidR="00C64C89" w:rsidRPr="00C64C89" w:rsidRDefault="00C64C89" w:rsidP="00C64C89">
      <w:pPr>
        <w:pStyle w:val="BodyTextIndent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</w:t>
      </w:r>
      <w:r w:rsidRPr="00C64C89">
        <w:rPr>
          <w:rFonts w:ascii="Times New Roman" w:hAnsi="Times New Roman"/>
          <w:szCs w:val="24"/>
        </w:rPr>
        <w:t xml:space="preserve">specially </w:t>
      </w:r>
      <w:r>
        <w:rPr>
          <w:rFonts w:ascii="Times New Roman" w:hAnsi="Times New Roman"/>
          <w:szCs w:val="24"/>
        </w:rPr>
        <w:t>w</w:t>
      </w:r>
      <w:r w:rsidRPr="00C64C89">
        <w:rPr>
          <w:rFonts w:ascii="Times New Roman" w:hAnsi="Times New Roman"/>
          <w:szCs w:val="24"/>
        </w:rPr>
        <w:t xml:space="preserve">hen Facebook </w:t>
      </w:r>
      <w:r>
        <w:rPr>
          <w:rFonts w:ascii="Times New Roman" w:hAnsi="Times New Roman"/>
          <w:szCs w:val="24"/>
        </w:rPr>
        <w:t>w</w:t>
      </w:r>
      <w:r w:rsidRPr="00C64C89">
        <w:rPr>
          <w:rFonts w:ascii="Times New Roman" w:hAnsi="Times New Roman"/>
          <w:szCs w:val="24"/>
        </w:rPr>
        <w:t xml:space="preserve">on’t </w:t>
      </w:r>
      <w:r>
        <w:rPr>
          <w:rFonts w:ascii="Times New Roman" w:hAnsi="Times New Roman"/>
          <w:szCs w:val="24"/>
        </w:rPr>
        <w:t>l</w:t>
      </w:r>
      <w:r w:rsidRPr="00C64C89">
        <w:rPr>
          <w:rFonts w:ascii="Times New Roman" w:hAnsi="Times New Roman"/>
          <w:szCs w:val="24"/>
        </w:rPr>
        <w:t>et</w:t>
      </w:r>
      <w:r>
        <w:rPr>
          <w:rFonts w:ascii="Times New Roman" w:hAnsi="Times New Roman"/>
          <w:szCs w:val="24"/>
        </w:rPr>
        <w:t xml:space="preserve"> you. </w:t>
      </w:r>
      <w:r>
        <w:rPr>
          <w:rFonts w:ascii="Times New Roman" w:hAnsi="Times New Roman"/>
          <w:i/>
          <w:szCs w:val="24"/>
        </w:rPr>
        <w:t xml:space="preserve">Proceedings of the </w:t>
      </w:r>
      <w:proofErr w:type="gramStart"/>
      <w:r>
        <w:rPr>
          <w:rFonts w:ascii="Times New Roman" w:hAnsi="Times New Roman"/>
          <w:i/>
          <w:szCs w:val="24"/>
        </w:rPr>
        <w:t>Social Media</w:t>
      </w:r>
      <w:proofErr w:type="gramEnd"/>
      <w:r>
        <w:rPr>
          <w:rFonts w:ascii="Times New Roman" w:hAnsi="Times New Roman"/>
          <w:i/>
          <w:szCs w:val="24"/>
        </w:rPr>
        <w:t xml:space="preserve"> &amp; Society Conference</w:t>
      </w:r>
      <w:r>
        <w:rPr>
          <w:rFonts w:ascii="Times New Roman" w:hAnsi="Times New Roman"/>
          <w:szCs w:val="24"/>
        </w:rPr>
        <w:t xml:space="preserve"> (pp. 30-38). </w:t>
      </w:r>
      <w:r w:rsidRPr="00C64C89">
        <w:rPr>
          <w:rFonts w:ascii="Times New Roman" w:hAnsi="Times New Roman"/>
          <w:szCs w:val="24"/>
        </w:rPr>
        <w:t>https://doi.org/10.1145/3400806.3400811</w:t>
      </w:r>
    </w:p>
    <w:p w14:paraId="265F9751" w14:textId="77777777" w:rsidR="00D621E4" w:rsidRDefault="00D621E4" w:rsidP="00C64C89">
      <w:pPr>
        <w:pStyle w:val="BodyTextIndent2"/>
        <w:ind w:left="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Carpenter, C. J.</w:t>
      </w:r>
      <w:r>
        <w:rPr>
          <w:rFonts w:ascii="Times New Roman" w:hAnsi="Times New Roman"/>
          <w:szCs w:val="24"/>
        </w:rPr>
        <w:t xml:space="preserve">, &amp; Tong, S. T. (2017). </w:t>
      </w:r>
      <w:r w:rsidRPr="00D621E4">
        <w:rPr>
          <w:rFonts w:ascii="Times New Roman" w:hAnsi="Times New Roman"/>
          <w:szCs w:val="24"/>
        </w:rPr>
        <w:t xml:space="preserve">Relational </w:t>
      </w:r>
      <w:r>
        <w:rPr>
          <w:rFonts w:ascii="Times New Roman" w:hAnsi="Times New Roman"/>
          <w:szCs w:val="24"/>
        </w:rPr>
        <w:t>d</w:t>
      </w:r>
      <w:r w:rsidRPr="00D621E4">
        <w:rPr>
          <w:rFonts w:ascii="Times New Roman" w:hAnsi="Times New Roman"/>
          <w:szCs w:val="24"/>
        </w:rPr>
        <w:t xml:space="preserve">istancing and </w:t>
      </w:r>
      <w:r>
        <w:rPr>
          <w:rFonts w:ascii="Times New Roman" w:hAnsi="Times New Roman"/>
          <w:szCs w:val="24"/>
        </w:rPr>
        <w:t>t</w:t>
      </w:r>
      <w:r w:rsidRPr="00D621E4">
        <w:rPr>
          <w:rFonts w:ascii="Times New Roman" w:hAnsi="Times New Roman"/>
          <w:szCs w:val="24"/>
        </w:rPr>
        <w:t xml:space="preserve">ermination </w:t>
      </w:r>
    </w:p>
    <w:p w14:paraId="3C3CD498" w14:textId="77777777" w:rsidR="00D621E4" w:rsidRPr="006471F1" w:rsidRDefault="00D621E4" w:rsidP="00D621E4">
      <w:pPr>
        <w:pStyle w:val="BodyTextIndent2"/>
        <w:rPr>
          <w:rFonts w:ascii="Times New Roman" w:hAnsi="Times New Roman"/>
          <w:szCs w:val="24"/>
        </w:rPr>
      </w:pPr>
      <w:r w:rsidRPr="00D621E4">
        <w:rPr>
          <w:rFonts w:ascii="Times New Roman" w:hAnsi="Times New Roman"/>
          <w:szCs w:val="24"/>
        </w:rPr>
        <w:t xml:space="preserve">between </w:t>
      </w:r>
      <w:r>
        <w:rPr>
          <w:rFonts w:ascii="Times New Roman" w:hAnsi="Times New Roman"/>
          <w:szCs w:val="24"/>
        </w:rPr>
        <w:t>o</w:t>
      </w:r>
      <w:r w:rsidRPr="00D621E4">
        <w:rPr>
          <w:rFonts w:ascii="Times New Roman" w:hAnsi="Times New Roman"/>
          <w:szCs w:val="24"/>
        </w:rPr>
        <w:t xml:space="preserve">nline </w:t>
      </w:r>
      <w:r>
        <w:rPr>
          <w:rFonts w:ascii="Times New Roman" w:hAnsi="Times New Roman"/>
          <w:szCs w:val="24"/>
        </w:rPr>
        <w:t>f</w:t>
      </w:r>
      <w:r w:rsidRPr="00D621E4">
        <w:rPr>
          <w:rFonts w:ascii="Times New Roman" w:hAnsi="Times New Roman"/>
          <w:szCs w:val="24"/>
        </w:rPr>
        <w:t xml:space="preserve">riends: An </w:t>
      </w:r>
      <w:r>
        <w:rPr>
          <w:rFonts w:ascii="Times New Roman" w:hAnsi="Times New Roman"/>
          <w:szCs w:val="24"/>
        </w:rPr>
        <w:t>a</w:t>
      </w:r>
      <w:r w:rsidRPr="00D621E4">
        <w:rPr>
          <w:rFonts w:ascii="Times New Roman" w:hAnsi="Times New Roman"/>
          <w:szCs w:val="24"/>
        </w:rPr>
        <w:t xml:space="preserve">pplication of the </w:t>
      </w:r>
      <w:r>
        <w:rPr>
          <w:rFonts w:ascii="Times New Roman" w:hAnsi="Times New Roman"/>
          <w:szCs w:val="24"/>
        </w:rPr>
        <w:t>i</w:t>
      </w:r>
      <w:r w:rsidRPr="00D621E4">
        <w:rPr>
          <w:rFonts w:ascii="Times New Roman" w:hAnsi="Times New Roman"/>
          <w:szCs w:val="24"/>
        </w:rPr>
        <w:t xml:space="preserve">nvestment </w:t>
      </w:r>
      <w:r>
        <w:rPr>
          <w:rFonts w:ascii="Times New Roman" w:hAnsi="Times New Roman"/>
          <w:szCs w:val="24"/>
        </w:rPr>
        <w:t>m</w:t>
      </w:r>
      <w:r w:rsidRPr="00D621E4">
        <w:rPr>
          <w:rFonts w:ascii="Times New Roman" w:hAnsi="Times New Roman"/>
          <w:szCs w:val="24"/>
        </w:rPr>
        <w:t>odel</w:t>
      </w:r>
      <w:r>
        <w:rPr>
          <w:rFonts w:ascii="Times New Roman" w:hAnsi="Times New Roman"/>
          <w:szCs w:val="24"/>
        </w:rPr>
        <w:t xml:space="preserve">. </w:t>
      </w:r>
      <w:r w:rsidRPr="00D621E4">
        <w:rPr>
          <w:rFonts w:ascii="Times New Roman" w:hAnsi="Times New Roman"/>
          <w:i/>
          <w:szCs w:val="24"/>
        </w:rPr>
        <w:t xml:space="preserve">Proceedings of ACM </w:t>
      </w:r>
      <w:r w:rsidR="00DD2056">
        <w:rPr>
          <w:rFonts w:ascii="Times New Roman" w:hAnsi="Times New Roman"/>
          <w:i/>
          <w:szCs w:val="24"/>
        </w:rPr>
        <w:t>SIG</w:t>
      </w:r>
      <w:r w:rsidRPr="00D621E4">
        <w:rPr>
          <w:rFonts w:ascii="Times New Roman" w:hAnsi="Times New Roman"/>
          <w:i/>
          <w:szCs w:val="24"/>
        </w:rPr>
        <w:t>CHI 2017</w:t>
      </w:r>
      <w:r w:rsidR="006471F1">
        <w:rPr>
          <w:rFonts w:ascii="Times New Roman" w:hAnsi="Times New Roman"/>
          <w:i/>
          <w:szCs w:val="24"/>
        </w:rPr>
        <w:t xml:space="preserve"> </w:t>
      </w:r>
      <w:r w:rsidR="006471F1">
        <w:rPr>
          <w:rFonts w:ascii="Times New Roman" w:hAnsi="Times New Roman"/>
          <w:szCs w:val="24"/>
        </w:rPr>
        <w:t>(pp. 6925-6935)</w:t>
      </w:r>
      <w:r w:rsidRPr="00D621E4">
        <w:rPr>
          <w:rFonts w:ascii="Times New Roman" w:hAnsi="Times New Roman"/>
          <w:i/>
          <w:szCs w:val="24"/>
        </w:rPr>
        <w:t>.</w:t>
      </w:r>
      <w:r w:rsidR="006471F1">
        <w:rPr>
          <w:rFonts w:ascii="Times New Roman" w:hAnsi="Times New Roman"/>
          <w:i/>
          <w:szCs w:val="24"/>
        </w:rPr>
        <w:t xml:space="preserve"> </w:t>
      </w:r>
      <w:r w:rsidR="00130CBE" w:rsidRPr="00D72115">
        <w:rPr>
          <w:rFonts w:ascii="Times New Roman" w:hAnsi="Times New Roman"/>
          <w:bCs/>
        </w:rPr>
        <w:t>https://doi.org/</w:t>
      </w:r>
      <w:r w:rsidR="006471F1" w:rsidRPr="006471F1">
        <w:rPr>
          <w:rFonts w:ascii="Times New Roman" w:hAnsi="Times New Roman"/>
          <w:szCs w:val="24"/>
        </w:rPr>
        <w:t>10.1145/3025453.3026026</w:t>
      </w:r>
    </w:p>
    <w:p w14:paraId="04B4A0B7" w14:textId="77777777" w:rsidR="003A4365" w:rsidRDefault="003A4365" w:rsidP="006877DD"/>
    <w:p w14:paraId="208649A0" w14:textId="77777777" w:rsidR="00E810E6" w:rsidRDefault="00E810E6" w:rsidP="00410D5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Book Chapters</w:t>
      </w:r>
      <w:r w:rsidR="00E87E82">
        <w:rPr>
          <w:rFonts w:ascii="Times New Roman" w:hAnsi="Times New Roman"/>
          <w:b/>
        </w:rPr>
        <w:t xml:space="preserve"> and Invited Contributions</w:t>
      </w:r>
    </w:p>
    <w:p w14:paraId="6DA991D3" w14:textId="77777777" w:rsidR="00166118" w:rsidRDefault="00166118" w:rsidP="0029385D">
      <w:pPr>
        <w:ind w:firstLine="720"/>
        <w:rPr>
          <w:rFonts w:ascii="Times New Roman" w:hAnsi="Times New Roman"/>
          <w:bCs/>
        </w:rPr>
      </w:pPr>
      <w:proofErr w:type="spellStart"/>
      <w:r w:rsidRPr="00166118">
        <w:rPr>
          <w:rFonts w:ascii="Times New Roman" w:hAnsi="Times New Roman"/>
          <w:bCs/>
        </w:rPr>
        <w:t>Corrent</w:t>
      </w:r>
      <w:proofErr w:type="spellEnd"/>
      <w:r w:rsidRPr="00166118">
        <w:rPr>
          <w:rFonts w:ascii="Times New Roman" w:hAnsi="Times New Roman"/>
          <w:bCs/>
        </w:rPr>
        <w:t xml:space="preserve">, D., Glowacki, E.M., </w:t>
      </w:r>
      <w:proofErr w:type="spellStart"/>
      <w:r w:rsidRPr="00166118">
        <w:rPr>
          <w:rFonts w:ascii="Times New Roman" w:hAnsi="Times New Roman"/>
          <w:bCs/>
        </w:rPr>
        <w:t>Avtgis</w:t>
      </w:r>
      <w:proofErr w:type="spellEnd"/>
      <w:r w:rsidRPr="00166118">
        <w:rPr>
          <w:rFonts w:ascii="Times New Roman" w:hAnsi="Times New Roman"/>
          <w:bCs/>
        </w:rPr>
        <w:t xml:space="preserve">, T.A., &amp; </w:t>
      </w:r>
      <w:r w:rsidRPr="00166118">
        <w:rPr>
          <w:rFonts w:ascii="Times New Roman" w:hAnsi="Times New Roman"/>
          <w:b/>
        </w:rPr>
        <w:t>Carpenter, C.J.</w:t>
      </w:r>
      <w:r w:rsidRPr="00166118">
        <w:rPr>
          <w:rFonts w:ascii="Times New Roman" w:hAnsi="Times New Roman"/>
          <w:bCs/>
        </w:rPr>
        <w:t xml:space="preserve"> (2026). "Chasing </w:t>
      </w:r>
    </w:p>
    <w:p w14:paraId="60DA2CC9" w14:textId="6CD91929" w:rsidR="00166118" w:rsidRPr="00166118" w:rsidRDefault="00166118" w:rsidP="00166118">
      <w:pPr>
        <w:ind w:left="1440"/>
        <w:rPr>
          <w:rFonts w:ascii="Times New Roman" w:hAnsi="Times New Roman"/>
          <w:bCs/>
        </w:rPr>
      </w:pPr>
      <w:proofErr w:type="gramStart"/>
      <w:r w:rsidRPr="00166118">
        <w:rPr>
          <w:rFonts w:ascii="Times New Roman" w:hAnsi="Times New Roman"/>
          <w:bCs/>
        </w:rPr>
        <w:t>Natalie":</w:t>
      </w:r>
      <w:proofErr w:type="gramEnd"/>
      <w:r w:rsidRPr="00166118">
        <w:rPr>
          <w:rFonts w:ascii="Times New Roman" w:hAnsi="Times New Roman"/>
          <w:bCs/>
        </w:rPr>
        <w:t xml:space="preserve"> An application of motivator hygiene theory in the context of health literacy trainings. In E.M. Glowacki (Ed.), Mental health case studies with implications for communication (pp. 299-315). Kendall Hunt</w:t>
      </w:r>
      <w:r>
        <w:rPr>
          <w:rFonts w:ascii="Times New Roman" w:hAnsi="Times New Roman"/>
          <w:bCs/>
        </w:rPr>
        <w:t>.</w:t>
      </w:r>
    </w:p>
    <w:p w14:paraId="1D33AD8E" w14:textId="0DB12B63" w:rsidR="00D04106" w:rsidRDefault="00D04106" w:rsidP="0029385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>, &amp; Shulman, H. C. (</w:t>
      </w:r>
      <w:r w:rsidR="00D56ED5">
        <w:rPr>
          <w:rFonts w:ascii="Times New Roman" w:hAnsi="Times New Roman"/>
        </w:rPr>
        <w:t>2026</w:t>
      </w:r>
      <w:r>
        <w:rPr>
          <w:rFonts w:ascii="Times New Roman" w:hAnsi="Times New Roman"/>
        </w:rPr>
        <w:t xml:space="preserve">). </w:t>
      </w:r>
      <w:r w:rsidRPr="00D04106">
        <w:rPr>
          <w:rFonts w:ascii="Times New Roman" w:hAnsi="Times New Roman"/>
        </w:rPr>
        <w:t xml:space="preserve">How cognitions shape </w:t>
      </w:r>
      <w:proofErr w:type="gramStart"/>
      <w:r w:rsidRPr="00D04106">
        <w:rPr>
          <w:rFonts w:ascii="Times New Roman" w:hAnsi="Times New Roman"/>
        </w:rPr>
        <w:t>social</w:t>
      </w:r>
      <w:proofErr w:type="gramEnd"/>
      <w:r w:rsidRPr="00D04106">
        <w:rPr>
          <w:rFonts w:ascii="Times New Roman" w:hAnsi="Times New Roman"/>
        </w:rPr>
        <w:t xml:space="preserve"> </w:t>
      </w:r>
    </w:p>
    <w:p w14:paraId="07969A11" w14:textId="3093172F" w:rsidR="00D04106" w:rsidRPr="00D04106" w:rsidRDefault="00D04106" w:rsidP="00D04106">
      <w:pPr>
        <w:ind w:left="1440"/>
        <w:rPr>
          <w:rFonts w:ascii="Times New Roman" w:hAnsi="Times New Roman"/>
        </w:rPr>
      </w:pPr>
      <w:r w:rsidRPr="00D04106">
        <w:rPr>
          <w:rFonts w:ascii="Times New Roman" w:hAnsi="Times New Roman"/>
        </w:rPr>
        <w:t xml:space="preserve">judgments and how to use this knowledge for persuasion. In T. Reimer, L. van Swol., &amp; A. Florack (Eds.), </w:t>
      </w:r>
      <w:r w:rsidRPr="00D04106">
        <w:rPr>
          <w:rFonts w:ascii="Times New Roman" w:hAnsi="Times New Roman"/>
          <w:i/>
        </w:rPr>
        <w:t>The Routledge Handbook of Communication and Social Cognition</w:t>
      </w:r>
      <w:r w:rsidR="00D56ED5">
        <w:rPr>
          <w:rFonts w:ascii="Times New Roman" w:hAnsi="Times New Roman"/>
          <w:i/>
        </w:rPr>
        <w:t xml:space="preserve"> </w:t>
      </w:r>
      <w:r w:rsidR="00D56ED5">
        <w:rPr>
          <w:rFonts w:ascii="Times New Roman" w:hAnsi="Times New Roman"/>
          <w:iCs/>
        </w:rPr>
        <w:t>(pp. 205-215)</w:t>
      </w:r>
      <w:r w:rsidRPr="00D04106">
        <w:rPr>
          <w:rFonts w:ascii="Times New Roman" w:hAnsi="Times New Roman"/>
        </w:rPr>
        <w:t>. Routledge.</w:t>
      </w:r>
    </w:p>
    <w:p w14:paraId="5AC33AFE" w14:textId="53FC0D49" w:rsidR="00C96C3D" w:rsidRDefault="008F34FB" w:rsidP="00C96C3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Carpenter, C. J. </w:t>
      </w:r>
      <w:r>
        <w:rPr>
          <w:rFonts w:ascii="Times New Roman" w:hAnsi="Times New Roman"/>
        </w:rPr>
        <w:t>(</w:t>
      </w:r>
      <w:r w:rsidR="0075518E">
        <w:rPr>
          <w:rFonts w:ascii="Times New Roman" w:hAnsi="Times New Roman"/>
        </w:rPr>
        <w:t>202</w:t>
      </w:r>
      <w:r w:rsidR="00C96C3D">
        <w:rPr>
          <w:rFonts w:ascii="Times New Roman" w:hAnsi="Times New Roman"/>
        </w:rPr>
        <w:t>3</w:t>
      </w:r>
      <w:r>
        <w:rPr>
          <w:rFonts w:ascii="Times New Roman" w:hAnsi="Times New Roman"/>
        </w:rPr>
        <w:t>). Opinion leaders. In E. Ho, C. Bylund, J. van Weert</w:t>
      </w:r>
      <w:r w:rsidR="00C96C3D">
        <w:rPr>
          <w:rFonts w:ascii="Times New Roman" w:hAnsi="Times New Roman"/>
        </w:rPr>
        <w:t xml:space="preserve">, </w:t>
      </w:r>
      <w:r w:rsidR="00C96C3D" w:rsidRPr="00C96C3D">
        <w:rPr>
          <w:rFonts w:ascii="Times New Roman" w:hAnsi="Times New Roman"/>
        </w:rPr>
        <w:t xml:space="preserve">I. </w:t>
      </w:r>
    </w:p>
    <w:p w14:paraId="0EBB0123" w14:textId="77777777" w:rsidR="008F34FB" w:rsidRDefault="00C96C3D" w:rsidP="00C96C3D">
      <w:pPr>
        <w:ind w:left="1440"/>
        <w:rPr>
          <w:rFonts w:ascii="Times New Roman" w:hAnsi="Times New Roman"/>
          <w:b/>
        </w:rPr>
      </w:pPr>
      <w:r w:rsidRPr="00C96C3D">
        <w:rPr>
          <w:rFonts w:ascii="Times New Roman" w:hAnsi="Times New Roman"/>
        </w:rPr>
        <w:t>Basnyat, N. Bol</w:t>
      </w:r>
      <w:r>
        <w:rPr>
          <w:rFonts w:ascii="Times New Roman" w:hAnsi="Times New Roman"/>
        </w:rPr>
        <w:t xml:space="preserve">, &amp; </w:t>
      </w:r>
      <w:r w:rsidRPr="00C96C3D">
        <w:rPr>
          <w:rFonts w:ascii="Times New Roman" w:hAnsi="Times New Roman"/>
        </w:rPr>
        <w:t>M. Dean</w:t>
      </w:r>
      <w:r w:rsidR="008F34FB">
        <w:rPr>
          <w:rFonts w:ascii="Times New Roman" w:hAnsi="Times New Roman"/>
        </w:rPr>
        <w:t xml:space="preserve"> (Eds.)</w:t>
      </w:r>
      <w:r w:rsidR="006D1528">
        <w:rPr>
          <w:rFonts w:ascii="Times New Roman" w:hAnsi="Times New Roman"/>
        </w:rPr>
        <w:t>,</w:t>
      </w:r>
      <w:r w:rsidR="008F34FB">
        <w:rPr>
          <w:rFonts w:ascii="Times New Roman" w:hAnsi="Times New Roman"/>
        </w:rPr>
        <w:t xml:space="preserve"> </w:t>
      </w:r>
      <w:r w:rsidR="008F34FB">
        <w:rPr>
          <w:rFonts w:ascii="Times New Roman" w:hAnsi="Times New Roman"/>
          <w:i/>
        </w:rPr>
        <w:t>The international encyclopedia of health communication.</w:t>
      </w:r>
      <w:r w:rsidR="008F34FB">
        <w:rPr>
          <w:rFonts w:ascii="Times New Roman" w:hAnsi="Times New Roman"/>
        </w:rPr>
        <w:t xml:space="preserve"> Wiley-Blackwell.</w:t>
      </w:r>
      <w:r w:rsidR="0075518E">
        <w:rPr>
          <w:rFonts w:ascii="Times New Roman" w:hAnsi="Times New Roman"/>
        </w:rPr>
        <w:t xml:space="preserve"> </w:t>
      </w:r>
      <w:r w:rsidR="0075518E" w:rsidRPr="0075518E">
        <w:rPr>
          <w:rFonts w:ascii="Times New Roman" w:hAnsi="Times New Roman"/>
        </w:rPr>
        <w:t>https://doi.org/10.1002/9781119678816.iehc0764</w:t>
      </w:r>
    </w:p>
    <w:p w14:paraId="37274D8B" w14:textId="77777777" w:rsidR="008F34FB" w:rsidRDefault="008F34FB" w:rsidP="008F34FB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, &amp; </w:t>
      </w:r>
      <w:proofErr w:type="spellStart"/>
      <w:r>
        <w:rPr>
          <w:rFonts w:ascii="Times New Roman" w:hAnsi="Times New Roman"/>
        </w:rPr>
        <w:t>Makansi</w:t>
      </w:r>
      <w:proofErr w:type="spellEnd"/>
      <w:r>
        <w:rPr>
          <w:rFonts w:ascii="Times New Roman" w:hAnsi="Times New Roman"/>
        </w:rPr>
        <w:t xml:space="preserve">, J. (2022). Fake news. In M. Branson &amp; W. George </w:t>
      </w:r>
    </w:p>
    <w:p w14:paraId="79D69F51" w14:textId="77777777" w:rsidR="006779DA" w:rsidRPr="006779DA" w:rsidRDefault="008F34FB" w:rsidP="008F34FB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(Eds.)</w:t>
      </w:r>
      <w:r w:rsidR="006D152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Math for the people</w:t>
      </w:r>
      <w:r>
        <w:rPr>
          <w:rFonts w:ascii="Times New Roman" w:hAnsi="Times New Roman"/>
        </w:rPr>
        <w:t xml:space="preserve">. </w:t>
      </w:r>
      <w:r w:rsidRPr="008F34FB">
        <w:rPr>
          <w:rFonts w:ascii="Times New Roman" w:hAnsi="Times New Roman"/>
        </w:rPr>
        <w:t>https://web.stevenson.edu/mbranson/m4tp/version1/fake-news.html</w:t>
      </w:r>
    </w:p>
    <w:p w14:paraId="39AACDC1" w14:textId="77777777" w:rsidR="001D403E" w:rsidRDefault="001D403E" w:rsidP="006779DA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</w:t>
      </w:r>
      <w:r w:rsidR="00171724">
        <w:rPr>
          <w:rFonts w:ascii="Times New Roman" w:hAnsi="Times New Roman"/>
        </w:rPr>
        <w:t>2020</w:t>
      </w:r>
      <w:r>
        <w:rPr>
          <w:rFonts w:ascii="Times New Roman" w:hAnsi="Times New Roman"/>
        </w:rPr>
        <w:t>). El</w:t>
      </w:r>
      <w:r w:rsidR="000B3B32">
        <w:rPr>
          <w:rFonts w:ascii="Times New Roman" w:hAnsi="Times New Roman"/>
        </w:rPr>
        <w:t>aboration likelihood model</w:t>
      </w:r>
      <w:r>
        <w:rPr>
          <w:rFonts w:ascii="Times New Roman" w:hAnsi="Times New Roman"/>
        </w:rPr>
        <w:t xml:space="preserve">. In J. Van den </w:t>
      </w:r>
    </w:p>
    <w:p w14:paraId="68A42B2B" w14:textId="77777777" w:rsidR="001D403E" w:rsidRPr="001D403E" w:rsidRDefault="001D403E" w:rsidP="001D403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Bulck, D. </w:t>
      </w:r>
      <w:proofErr w:type="spellStart"/>
      <w:r>
        <w:rPr>
          <w:rFonts w:ascii="Times New Roman" w:hAnsi="Times New Roman"/>
        </w:rPr>
        <w:t>Ewoldsen</w:t>
      </w:r>
      <w:proofErr w:type="spellEnd"/>
      <w:r>
        <w:rPr>
          <w:rFonts w:ascii="Times New Roman" w:hAnsi="Times New Roman"/>
        </w:rPr>
        <w:t xml:space="preserve">, M. L. Mares, &amp; E. Scharrer (Eds.), </w:t>
      </w:r>
      <w:r>
        <w:rPr>
          <w:rFonts w:ascii="Times New Roman" w:hAnsi="Times New Roman"/>
          <w:i/>
        </w:rPr>
        <w:t xml:space="preserve">The </w:t>
      </w:r>
      <w:r w:rsidR="009F18D2">
        <w:rPr>
          <w:rFonts w:ascii="Times New Roman" w:hAnsi="Times New Roman"/>
          <w:i/>
        </w:rPr>
        <w:t>i</w:t>
      </w:r>
      <w:r>
        <w:rPr>
          <w:rFonts w:ascii="Times New Roman" w:hAnsi="Times New Roman"/>
          <w:i/>
        </w:rPr>
        <w:t xml:space="preserve">nternational </w:t>
      </w:r>
      <w:r w:rsidR="009F18D2"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</w:rPr>
        <w:t xml:space="preserve">ncyclopedia of </w:t>
      </w:r>
      <w:r w:rsidR="009F18D2">
        <w:rPr>
          <w:rFonts w:ascii="Times New Roman" w:hAnsi="Times New Roman"/>
          <w:i/>
        </w:rPr>
        <w:t>m</w:t>
      </w:r>
      <w:r>
        <w:rPr>
          <w:rFonts w:ascii="Times New Roman" w:hAnsi="Times New Roman"/>
          <w:i/>
        </w:rPr>
        <w:t xml:space="preserve">edia </w:t>
      </w:r>
      <w:r w:rsidR="009F18D2">
        <w:rPr>
          <w:rFonts w:ascii="Times New Roman" w:hAnsi="Times New Roman"/>
          <w:i/>
        </w:rPr>
        <w:t>p</w:t>
      </w:r>
      <w:r>
        <w:rPr>
          <w:rFonts w:ascii="Times New Roman" w:hAnsi="Times New Roman"/>
          <w:i/>
        </w:rPr>
        <w:t>sychology</w:t>
      </w:r>
      <w:r>
        <w:rPr>
          <w:rFonts w:ascii="Times New Roman" w:hAnsi="Times New Roman"/>
        </w:rPr>
        <w:t>. Wiley-Blackwell.</w:t>
      </w:r>
      <w:r w:rsidR="000B3B32">
        <w:rPr>
          <w:rFonts w:ascii="Times New Roman" w:hAnsi="Times New Roman"/>
        </w:rPr>
        <w:t xml:space="preserve"> </w:t>
      </w:r>
      <w:r w:rsidR="000B3B32" w:rsidRPr="000B3B32">
        <w:rPr>
          <w:rFonts w:ascii="Times New Roman" w:hAnsi="Times New Roman"/>
        </w:rPr>
        <w:t>https://doi.org/10.1002/9781119011071.iemp0070</w:t>
      </w:r>
    </w:p>
    <w:p w14:paraId="7D190A73" w14:textId="77777777" w:rsidR="001D403E" w:rsidRDefault="001D403E" w:rsidP="001D403E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  <w:t>Carpenter, C. J.</w:t>
      </w:r>
      <w:r>
        <w:rPr>
          <w:rFonts w:ascii="Times New Roman" w:hAnsi="Times New Roman"/>
        </w:rPr>
        <w:t xml:space="preserve"> (</w:t>
      </w:r>
      <w:r w:rsidR="00171724">
        <w:rPr>
          <w:rFonts w:ascii="Times New Roman" w:hAnsi="Times New Roman"/>
        </w:rPr>
        <w:t>2020</w:t>
      </w:r>
      <w:r>
        <w:rPr>
          <w:rFonts w:ascii="Times New Roman" w:hAnsi="Times New Roman"/>
        </w:rPr>
        <w:t xml:space="preserve">). Publication bias. In J. Van den Bulck, D. </w:t>
      </w:r>
      <w:proofErr w:type="spellStart"/>
      <w:r>
        <w:rPr>
          <w:rFonts w:ascii="Times New Roman" w:hAnsi="Times New Roman"/>
        </w:rPr>
        <w:t>Ewoldsen</w:t>
      </w:r>
      <w:proofErr w:type="spellEnd"/>
      <w:r>
        <w:rPr>
          <w:rFonts w:ascii="Times New Roman" w:hAnsi="Times New Roman"/>
        </w:rPr>
        <w:t xml:space="preserve">, </w:t>
      </w:r>
    </w:p>
    <w:p w14:paraId="44B2EB51" w14:textId="77777777" w:rsidR="001D403E" w:rsidRPr="001D403E" w:rsidRDefault="001D403E" w:rsidP="001D403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M. L. Mares, &amp; E. Scharrer (Eds.), </w:t>
      </w:r>
      <w:r>
        <w:rPr>
          <w:rFonts w:ascii="Times New Roman" w:hAnsi="Times New Roman"/>
          <w:i/>
        </w:rPr>
        <w:t xml:space="preserve">The </w:t>
      </w:r>
      <w:r w:rsidR="009F18D2">
        <w:rPr>
          <w:rFonts w:ascii="Times New Roman" w:hAnsi="Times New Roman"/>
          <w:i/>
        </w:rPr>
        <w:t>i</w:t>
      </w:r>
      <w:r>
        <w:rPr>
          <w:rFonts w:ascii="Times New Roman" w:hAnsi="Times New Roman"/>
          <w:i/>
        </w:rPr>
        <w:t xml:space="preserve">nternational </w:t>
      </w:r>
      <w:r w:rsidR="009F18D2"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</w:rPr>
        <w:t xml:space="preserve">ncyclopedia of </w:t>
      </w:r>
      <w:r w:rsidR="009F18D2">
        <w:rPr>
          <w:rFonts w:ascii="Times New Roman" w:hAnsi="Times New Roman"/>
          <w:i/>
        </w:rPr>
        <w:t>m</w:t>
      </w:r>
      <w:r>
        <w:rPr>
          <w:rFonts w:ascii="Times New Roman" w:hAnsi="Times New Roman"/>
          <w:i/>
        </w:rPr>
        <w:t xml:space="preserve">edia </w:t>
      </w:r>
      <w:r w:rsidR="009F18D2">
        <w:rPr>
          <w:rFonts w:ascii="Times New Roman" w:hAnsi="Times New Roman"/>
          <w:i/>
        </w:rPr>
        <w:t>p</w:t>
      </w:r>
      <w:r>
        <w:rPr>
          <w:rFonts w:ascii="Times New Roman" w:hAnsi="Times New Roman"/>
          <w:i/>
        </w:rPr>
        <w:t>sychology</w:t>
      </w:r>
      <w:r>
        <w:rPr>
          <w:rFonts w:ascii="Times New Roman" w:hAnsi="Times New Roman"/>
        </w:rPr>
        <w:t>. Wiley-Blackwell.</w:t>
      </w:r>
      <w:r w:rsidR="000B3B32">
        <w:rPr>
          <w:rFonts w:ascii="Times New Roman" w:hAnsi="Times New Roman"/>
        </w:rPr>
        <w:t xml:space="preserve"> </w:t>
      </w:r>
      <w:r w:rsidR="000B3B32" w:rsidRPr="000B3B32">
        <w:rPr>
          <w:rFonts w:ascii="Times New Roman" w:hAnsi="Times New Roman"/>
        </w:rPr>
        <w:t>https://doi.org/10.1002/9781119011071.iemp0033</w:t>
      </w:r>
    </w:p>
    <w:p w14:paraId="1EFA60EA" w14:textId="77777777" w:rsidR="00A7321C" w:rsidRPr="00A7321C" w:rsidRDefault="00A7321C" w:rsidP="00A7321C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 xml:space="preserve">Spottswood, E. L., &amp; </w:t>
      </w:r>
      <w:r>
        <w:rPr>
          <w:rFonts w:ascii="Times New Roman" w:hAnsi="Times New Roman"/>
          <w:b/>
        </w:rPr>
        <w:t>Carpenter, C. J.</w:t>
      </w:r>
      <w:r w:rsidR="00145FAC">
        <w:rPr>
          <w:rFonts w:ascii="Times New Roman" w:hAnsi="Times New Roman"/>
        </w:rPr>
        <w:t xml:space="preserve"> (2020</w:t>
      </w:r>
      <w:r>
        <w:rPr>
          <w:rFonts w:ascii="Times New Roman" w:hAnsi="Times New Roman"/>
        </w:rPr>
        <w:t xml:space="preserve">). </w:t>
      </w:r>
      <w:r w:rsidRPr="00A7321C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>h</w:t>
      </w:r>
      <w:r w:rsidRPr="00A7321C">
        <w:rPr>
          <w:rFonts w:ascii="Times New Roman" w:hAnsi="Times New Roman"/>
        </w:rPr>
        <w:t xml:space="preserve">yperperception </w:t>
      </w:r>
      <w:r>
        <w:rPr>
          <w:rFonts w:ascii="Times New Roman" w:hAnsi="Times New Roman"/>
        </w:rPr>
        <w:t>m</w:t>
      </w:r>
      <w:r w:rsidRPr="00A7321C">
        <w:rPr>
          <w:rFonts w:ascii="Times New Roman" w:hAnsi="Times New Roman"/>
        </w:rPr>
        <w:t>odel:</w:t>
      </w:r>
    </w:p>
    <w:p w14:paraId="0664A65C" w14:textId="77777777" w:rsidR="00A7321C" w:rsidRPr="00A7321C" w:rsidRDefault="00A7321C" w:rsidP="00A7321C">
      <w:pPr>
        <w:ind w:left="1440"/>
        <w:rPr>
          <w:rFonts w:ascii="Times New Roman" w:hAnsi="Times New Roman"/>
        </w:rPr>
      </w:pPr>
      <w:r w:rsidRPr="00A7321C">
        <w:rPr>
          <w:rFonts w:ascii="Times New Roman" w:hAnsi="Times New Roman"/>
        </w:rPr>
        <w:t xml:space="preserve">How </w:t>
      </w:r>
      <w:r>
        <w:rPr>
          <w:rFonts w:ascii="Times New Roman" w:hAnsi="Times New Roman"/>
        </w:rPr>
        <w:t>o</w:t>
      </w:r>
      <w:r w:rsidRPr="00A7321C">
        <w:rPr>
          <w:rFonts w:ascii="Times New Roman" w:hAnsi="Times New Roman"/>
        </w:rPr>
        <w:t xml:space="preserve">bserving </w:t>
      </w:r>
      <w:r>
        <w:rPr>
          <w:rFonts w:ascii="Times New Roman" w:hAnsi="Times New Roman"/>
        </w:rPr>
        <w:t>o</w:t>
      </w:r>
      <w:r w:rsidRPr="00A7321C">
        <w:rPr>
          <w:rFonts w:ascii="Times New Roman" w:hAnsi="Times New Roman"/>
        </w:rPr>
        <w:t xml:space="preserve">thers on </w:t>
      </w:r>
      <w:r>
        <w:rPr>
          <w:rFonts w:ascii="Times New Roman" w:hAnsi="Times New Roman"/>
        </w:rPr>
        <w:t>s</w:t>
      </w:r>
      <w:r w:rsidRPr="00A7321C">
        <w:rPr>
          <w:rFonts w:ascii="Times New Roman" w:hAnsi="Times New Roman"/>
        </w:rPr>
        <w:t xml:space="preserve">ocial </w:t>
      </w:r>
      <w:r>
        <w:rPr>
          <w:rFonts w:ascii="Times New Roman" w:hAnsi="Times New Roman"/>
        </w:rPr>
        <w:t>m</w:t>
      </w:r>
      <w:r w:rsidRPr="00A7321C">
        <w:rPr>
          <w:rFonts w:ascii="Times New Roman" w:hAnsi="Times New Roman"/>
        </w:rPr>
        <w:t xml:space="preserve">edia can </w:t>
      </w:r>
      <w:r>
        <w:rPr>
          <w:rFonts w:ascii="Times New Roman" w:hAnsi="Times New Roman"/>
        </w:rPr>
        <w:t>a</w:t>
      </w:r>
      <w:r w:rsidRPr="00A7321C">
        <w:rPr>
          <w:rFonts w:ascii="Times New Roman" w:hAnsi="Times New Roman"/>
        </w:rPr>
        <w:t xml:space="preserve">ffect </w:t>
      </w:r>
      <w:r>
        <w:rPr>
          <w:rFonts w:ascii="Times New Roman" w:hAnsi="Times New Roman"/>
        </w:rPr>
        <w:t>p</w:t>
      </w:r>
      <w:r w:rsidRPr="00A7321C">
        <w:rPr>
          <w:rFonts w:ascii="Times New Roman" w:hAnsi="Times New Roman"/>
        </w:rPr>
        <w:t xml:space="preserve">eople in </w:t>
      </w:r>
      <w:r>
        <w:rPr>
          <w:rFonts w:ascii="Times New Roman" w:hAnsi="Times New Roman"/>
        </w:rPr>
        <w:t>c</w:t>
      </w:r>
      <w:r w:rsidRPr="00A7321C">
        <w:rPr>
          <w:rFonts w:ascii="Times New Roman" w:hAnsi="Times New Roman"/>
        </w:rPr>
        <w:t xml:space="preserve">lose </w:t>
      </w:r>
      <w:r>
        <w:rPr>
          <w:rFonts w:ascii="Times New Roman" w:hAnsi="Times New Roman"/>
        </w:rPr>
        <w:t>r</w:t>
      </w:r>
      <w:r w:rsidRPr="00A7321C">
        <w:rPr>
          <w:rFonts w:ascii="Times New Roman" w:hAnsi="Times New Roman"/>
        </w:rPr>
        <w:t>elationships</w:t>
      </w:r>
      <w:r w:rsidR="001D403E">
        <w:rPr>
          <w:rFonts w:ascii="Times New Roman" w:hAnsi="Times New Roman"/>
        </w:rPr>
        <w:t>. In R. A. Lind (Ed.),</w:t>
      </w:r>
      <w:r>
        <w:rPr>
          <w:rFonts w:ascii="Times New Roman" w:hAnsi="Times New Roman"/>
        </w:rPr>
        <w:t xml:space="preserve"> </w:t>
      </w:r>
      <w:proofErr w:type="spellStart"/>
      <w:r w:rsidRPr="009F18D2">
        <w:rPr>
          <w:rFonts w:ascii="Times New Roman" w:hAnsi="Times New Roman"/>
          <w:i/>
        </w:rPr>
        <w:t>Produsing</w:t>
      </w:r>
      <w:proofErr w:type="spellEnd"/>
      <w:r w:rsidRPr="009F18D2">
        <w:rPr>
          <w:rFonts w:ascii="Times New Roman" w:hAnsi="Times New Roman"/>
          <w:i/>
        </w:rPr>
        <w:t xml:space="preserve"> theory in a digital world 3.0: The intersection of audiences and production in contemporary theory</w:t>
      </w:r>
      <w:r>
        <w:rPr>
          <w:rFonts w:ascii="Times New Roman" w:hAnsi="Times New Roman"/>
        </w:rPr>
        <w:t xml:space="preserve"> (Vol. 3</w:t>
      </w:r>
      <w:r w:rsidR="006D1528">
        <w:rPr>
          <w:rFonts w:ascii="Times New Roman" w:hAnsi="Times New Roman"/>
        </w:rPr>
        <w:t>, pp. 177-193</w:t>
      </w:r>
      <w:r>
        <w:rPr>
          <w:rFonts w:ascii="Times New Roman" w:hAnsi="Times New Roman"/>
        </w:rPr>
        <w:t>). Peter Lang.</w:t>
      </w:r>
    </w:p>
    <w:p w14:paraId="5E4ED77C" w14:textId="77777777" w:rsidR="005770BF" w:rsidRDefault="00E87E82" w:rsidP="00410D54">
      <w:pPr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ab/>
      </w:r>
      <w:r w:rsidR="005770BF">
        <w:rPr>
          <w:rFonts w:ascii="Times New Roman" w:hAnsi="Times New Roman"/>
          <w:b/>
        </w:rPr>
        <w:t>Carpenter, C. J.</w:t>
      </w:r>
      <w:r w:rsidR="005770BF">
        <w:rPr>
          <w:rFonts w:ascii="Times New Roman" w:hAnsi="Times New Roman"/>
        </w:rPr>
        <w:t xml:space="preserve"> (2019). Power, couple. In J. J. Ponzetti (Ed.), </w:t>
      </w:r>
      <w:r w:rsidR="005770BF" w:rsidRPr="005770BF">
        <w:rPr>
          <w:rFonts w:ascii="Times New Roman" w:hAnsi="Times New Roman"/>
          <w:i/>
        </w:rPr>
        <w:t xml:space="preserve">Macmillan </w:t>
      </w:r>
    </w:p>
    <w:p w14:paraId="11AD9581" w14:textId="77777777" w:rsidR="005770BF" w:rsidRPr="005770BF" w:rsidRDefault="005770BF" w:rsidP="005770BF">
      <w:pPr>
        <w:ind w:left="1440"/>
        <w:rPr>
          <w:rFonts w:ascii="Times New Roman" w:hAnsi="Times New Roman"/>
        </w:rPr>
      </w:pPr>
      <w:r w:rsidRPr="005770BF">
        <w:rPr>
          <w:rFonts w:ascii="Times New Roman" w:hAnsi="Times New Roman"/>
          <w:i/>
        </w:rPr>
        <w:t>encyclopedia of families, marriages, and intimate relationships</w:t>
      </w:r>
      <w:r w:rsidR="0088351C">
        <w:rPr>
          <w:rFonts w:ascii="Times New Roman" w:hAnsi="Times New Roman"/>
        </w:rPr>
        <w:t xml:space="preserve"> (pp. 684-686)</w:t>
      </w:r>
      <w:r>
        <w:rPr>
          <w:rFonts w:ascii="Times New Roman" w:hAnsi="Times New Roman"/>
        </w:rPr>
        <w:t>. Macmillan.</w:t>
      </w:r>
    </w:p>
    <w:p w14:paraId="4B4D2717" w14:textId="77777777" w:rsidR="00E87E82" w:rsidRPr="00A41B71" w:rsidRDefault="00E87E82" w:rsidP="005770BF">
      <w:pPr>
        <w:ind w:firstLine="720"/>
        <w:rPr>
          <w:rFonts w:ascii="Times New Roman" w:hAnsi="Times New Roman"/>
          <w:i/>
          <w:color w:val="000000"/>
        </w:rPr>
      </w:pPr>
      <w:r>
        <w:rPr>
          <w:rFonts w:ascii="Times New Roman" w:hAnsi="Times New Roman"/>
          <w:b/>
          <w:color w:val="000000"/>
        </w:rPr>
        <w:t>Carpenter, C. J.</w:t>
      </w:r>
      <w:r>
        <w:rPr>
          <w:rFonts w:ascii="Times New Roman" w:hAnsi="Times New Roman"/>
          <w:color w:val="000000"/>
        </w:rPr>
        <w:t xml:space="preserve"> (</w:t>
      </w:r>
      <w:r w:rsidR="00EE4576">
        <w:rPr>
          <w:rFonts w:ascii="Times New Roman" w:hAnsi="Times New Roman"/>
          <w:color w:val="000000"/>
        </w:rPr>
        <w:t>2017</w:t>
      </w:r>
      <w:r>
        <w:rPr>
          <w:rFonts w:ascii="Times New Roman" w:hAnsi="Times New Roman"/>
          <w:color w:val="000000"/>
        </w:rPr>
        <w:t xml:space="preserve">). Meta-analysis. </w:t>
      </w:r>
      <w:r w:rsidR="00A41B71">
        <w:rPr>
          <w:rFonts w:ascii="Times New Roman" w:hAnsi="Times New Roman"/>
          <w:color w:val="000000"/>
        </w:rPr>
        <w:t xml:space="preserve">In </w:t>
      </w:r>
      <w:r w:rsidR="00A7321C">
        <w:rPr>
          <w:rFonts w:ascii="Times New Roman" w:hAnsi="Times New Roman"/>
          <w:color w:val="000000"/>
        </w:rPr>
        <w:t>M.</w:t>
      </w:r>
      <w:r w:rsidRPr="00E87E82">
        <w:rPr>
          <w:rFonts w:ascii="Times New Roman" w:hAnsi="Times New Roman"/>
          <w:color w:val="000000"/>
        </w:rPr>
        <w:t xml:space="preserve"> Allen (Ed.)</w:t>
      </w:r>
      <w:r w:rsidR="00A7321C">
        <w:rPr>
          <w:rFonts w:ascii="Times New Roman" w:hAnsi="Times New Roman"/>
          <w:color w:val="000000"/>
        </w:rPr>
        <w:t>,</w:t>
      </w:r>
      <w:r w:rsidRPr="00E87E82">
        <w:rPr>
          <w:rFonts w:ascii="Times New Roman" w:hAnsi="Times New Roman"/>
          <w:color w:val="000000"/>
        </w:rPr>
        <w:t xml:space="preserve"> </w:t>
      </w:r>
      <w:r w:rsidRPr="00A41B71">
        <w:rPr>
          <w:rFonts w:ascii="Times New Roman" w:hAnsi="Times New Roman"/>
          <w:i/>
          <w:color w:val="000000"/>
        </w:rPr>
        <w:t>The S</w:t>
      </w:r>
      <w:r w:rsidR="00A41B71">
        <w:rPr>
          <w:rFonts w:ascii="Times New Roman" w:hAnsi="Times New Roman"/>
          <w:i/>
          <w:color w:val="000000"/>
        </w:rPr>
        <w:t>age</w:t>
      </w:r>
      <w:r w:rsidRPr="00A41B71">
        <w:rPr>
          <w:rFonts w:ascii="Times New Roman" w:hAnsi="Times New Roman"/>
          <w:i/>
          <w:color w:val="000000"/>
        </w:rPr>
        <w:t xml:space="preserve"> </w:t>
      </w:r>
    </w:p>
    <w:p w14:paraId="69E18428" w14:textId="77777777" w:rsidR="00EE4576" w:rsidRPr="006B33BA" w:rsidRDefault="00A41B71" w:rsidP="00EE4576">
      <w:pPr>
        <w:ind w:left="1440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i/>
          <w:color w:val="000000"/>
        </w:rPr>
        <w:t>e</w:t>
      </w:r>
      <w:r w:rsidR="00E87E82" w:rsidRPr="00A41B71">
        <w:rPr>
          <w:rFonts w:ascii="Times New Roman" w:hAnsi="Times New Roman"/>
          <w:i/>
          <w:color w:val="000000"/>
        </w:rPr>
        <w:t xml:space="preserve">ncyclopedia of </w:t>
      </w:r>
      <w:r>
        <w:rPr>
          <w:rFonts w:ascii="Times New Roman" w:hAnsi="Times New Roman"/>
          <w:i/>
          <w:color w:val="000000"/>
        </w:rPr>
        <w:t>c</w:t>
      </w:r>
      <w:r w:rsidR="00E87E82" w:rsidRPr="00A41B71">
        <w:rPr>
          <w:rFonts w:ascii="Times New Roman" w:hAnsi="Times New Roman"/>
          <w:i/>
          <w:color w:val="000000"/>
        </w:rPr>
        <w:t xml:space="preserve">ommunication </w:t>
      </w:r>
      <w:r>
        <w:rPr>
          <w:rFonts w:ascii="Times New Roman" w:hAnsi="Times New Roman"/>
          <w:i/>
          <w:color w:val="000000"/>
        </w:rPr>
        <w:t>r</w:t>
      </w:r>
      <w:r w:rsidR="00E87E82" w:rsidRPr="00A41B71">
        <w:rPr>
          <w:rFonts w:ascii="Times New Roman" w:hAnsi="Times New Roman"/>
          <w:i/>
          <w:color w:val="000000"/>
        </w:rPr>
        <w:t xml:space="preserve">esearch </w:t>
      </w:r>
      <w:r>
        <w:rPr>
          <w:rFonts w:ascii="Times New Roman" w:hAnsi="Times New Roman"/>
          <w:i/>
          <w:color w:val="000000"/>
        </w:rPr>
        <w:t>m</w:t>
      </w:r>
      <w:r w:rsidR="00E87E82" w:rsidRPr="00A41B71">
        <w:rPr>
          <w:rFonts w:ascii="Times New Roman" w:hAnsi="Times New Roman"/>
          <w:i/>
          <w:color w:val="000000"/>
        </w:rPr>
        <w:t>ethods</w:t>
      </w:r>
      <w:r w:rsidR="00EE4576">
        <w:rPr>
          <w:rFonts w:ascii="Times New Roman" w:hAnsi="Times New Roman"/>
          <w:color w:val="000000"/>
        </w:rPr>
        <w:t xml:space="preserve"> (pp. 980-983)</w:t>
      </w:r>
      <w:r w:rsidR="00E87E82" w:rsidRPr="00A41B71">
        <w:rPr>
          <w:rFonts w:ascii="Times New Roman" w:hAnsi="Times New Roman"/>
          <w:i/>
          <w:color w:val="000000"/>
        </w:rPr>
        <w:t>.</w:t>
      </w:r>
      <w:r w:rsidR="00EB0EEE">
        <w:rPr>
          <w:rFonts w:ascii="Times New Roman" w:hAnsi="Times New Roman"/>
          <w:color w:val="000000"/>
        </w:rPr>
        <w:t xml:space="preserve"> </w:t>
      </w:r>
      <w:r w:rsidR="00EB0EEE" w:rsidRPr="006B33BA">
        <w:rPr>
          <w:rFonts w:ascii="Times New Roman" w:hAnsi="Times New Roman"/>
          <w:color w:val="000000"/>
          <w:lang w:val="fr-FR"/>
        </w:rPr>
        <w:t>Sage.</w:t>
      </w:r>
      <w:r w:rsidR="00EE4576" w:rsidRPr="006B33BA">
        <w:rPr>
          <w:rFonts w:ascii="Times New Roman" w:hAnsi="Times New Roman"/>
          <w:i/>
          <w:color w:val="000000"/>
          <w:lang w:val="fr-FR"/>
        </w:rPr>
        <w:t xml:space="preserve"> </w:t>
      </w:r>
      <w:r w:rsidR="00130CBE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EE4576" w:rsidRPr="006B33BA">
        <w:rPr>
          <w:rFonts w:ascii="Times New Roman" w:hAnsi="Times New Roman"/>
          <w:color w:val="000000"/>
          <w:lang w:val="fr-FR"/>
        </w:rPr>
        <w:t>10.4135/9781483381411.n341</w:t>
      </w:r>
    </w:p>
    <w:p w14:paraId="0B97D477" w14:textId="77777777" w:rsidR="00E87E82" w:rsidRPr="00A41B71" w:rsidRDefault="00E87E82" w:rsidP="00EE4576">
      <w:pPr>
        <w:ind w:firstLine="720"/>
        <w:rPr>
          <w:rFonts w:ascii="Times New Roman" w:hAnsi="Times New Roman"/>
          <w:i/>
          <w:color w:val="000000"/>
        </w:rPr>
      </w:pPr>
      <w:r w:rsidRPr="006B33BA">
        <w:rPr>
          <w:rFonts w:ascii="Times New Roman" w:hAnsi="Times New Roman"/>
          <w:b/>
          <w:color w:val="000000"/>
          <w:lang w:val="fr-FR"/>
        </w:rPr>
        <w:t>Carpenter, C. J.</w:t>
      </w:r>
      <w:r w:rsidRPr="006B33BA">
        <w:rPr>
          <w:rFonts w:ascii="Times New Roman" w:hAnsi="Times New Roman"/>
          <w:color w:val="000000"/>
          <w:lang w:val="fr-FR"/>
        </w:rPr>
        <w:t xml:space="preserve"> (</w:t>
      </w:r>
      <w:r w:rsidR="00EE4576" w:rsidRPr="006B33BA">
        <w:rPr>
          <w:rFonts w:ascii="Times New Roman" w:hAnsi="Times New Roman"/>
          <w:color w:val="000000"/>
          <w:lang w:val="fr-FR"/>
        </w:rPr>
        <w:t>2017</w:t>
      </w:r>
      <w:r w:rsidRPr="006B33BA">
        <w:rPr>
          <w:rFonts w:ascii="Times New Roman" w:hAnsi="Times New Roman"/>
          <w:color w:val="000000"/>
          <w:lang w:val="fr-FR"/>
        </w:rPr>
        <w:t xml:space="preserve">). </w:t>
      </w:r>
      <w:r>
        <w:rPr>
          <w:rFonts w:ascii="Times New Roman" w:hAnsi="Times New Roman"/>
          <w:color w:val="000000"/>
        </w:rPr>
        <w:t xml:space="preserve">Persuasion. </w:t>
      </w:r>
      <w:r w:rsidR="00A41B71">
        <w:rPr>
          <w:rFonts w:ascii="Times New Roman" w:hAnsi="Times New Roman"/>
          <w:color w:val="000000"/>
        </w:rPr>
        <w:t xml:space="preserve">In </w:t>
      </w:r>
      <w:r w:rsidR="00A7321C">
        <w:rPr>
          <w:rFonts w:ascii="Times New Roman" w:hAnsi="Times New Roman"/>
          <w:color w:val="000000"/>
        </w:rPr>
        <w:t>M. Allen (Ed.),</w:t>
      </w:r>
      <w:r w:rsidRPr="00E87E82">
        <w:rPr>
          <w:rFonts w:ascii="Times New Roman" w:hAnsi="Times New Roman"/>
          <w:color w:val="000000"/>
        </w:rPr>
        <w:t xml:space="preserve"> </w:t>
      </w:r>
      <w:r w:rsidR="00A41B71">
        <w:rPr>
          <w:rFonts w:ascii="Times New Roman" w:hAnsi="Times New Roman"/>
          <w:i/>
          <w:color w:val="000000"/>
        </w:rPr>
        <w:t>The Sage</w:t>
      </w:r>
      <w:r w:rsidRPr="00A41B71">
        <w:rPr>
          <w:rFonts w:ascii="Times New Roman" w:hAnsi="Times New Roman"/>
          <w:i/>
          <w:color w:val="000000"/>
        </w:rPr>
        <w:t xml:space="preserve"> </w:t>
      </w:r>
    </w:p>
    <w:p w14:paraId="5ABE9C37" w14:textId="77777777" w:rsidR="00E87E82" w:rsidRPr="006B33BA" w:rsidRDefault="00A41B71" w:rsidP="00EE4576">
      <w:pPr>
        <w:ind w:left="1440"/>
        <w:rPr>
          <w:rFonts w:ascii="Times New Roman" w:hAnsi="Times New Roman"/>
          <w:lang w:val="fr-FR"/>
        </w:rPr>
      </w:pPr>
      <w:r>
        <w:rPr>
          <w:rFonts w:ascii="Times New Roman" w:hAnsi="Times New Roman"/>
          <w:i/>
          <w:color w:val="000000"/>
        </w:rPr>
        <w:t>e</w:t>
      </w:r>
      <w:r w:rsidR="00E87E82" w:rsidRPr="00A41B71">
        <w:rPr>
          <w:rFonts w:ascii="Times New Roman" w:hAnsi="Times New Roman"/>
          <w:i/>
          <w:color w:val="000000"/>
        </w:rPr>
        <w:t xml:space="preserve">ncyclopedia of </w:t>
      </w:r>
      <w:r>
        <w:rPr>
          <w:rFonts w:ascii="Times New Roman" w:hAnsi="Times New Roman"/>
          <w:i/>
          <w:color w:val="000000"/>
        </w:rPr>
        <w:t>c</w:t>
      </w:r>
      <w:r w:rsidR="00E87E82" w:rsidRPr="00A41B71">
        <w:rPr>
          <w:rFonts w:ascii="Times New Roman" w:hAnsi="Times New Roman"/>
          <w:i/>
          <w:color w:val="000000"/>
        </w:rPr>
        <w:t xml:space="preserve">ommunication </w:t>
      </w:r>
      <w:r>
        <w:rPr>
          <w:rFonts w:ascii="Times New Roman" w:hAnsi="Times New Roman"/>
          <w:i/>
          <w:color w:val="000000"/>
        </w:rPr>
        <w:t>r</w:t>
      </w:r>
      <w:r w:rsidR="00E87E82" w:rsidRPr="00A41B71">
        <w:rPr>
          <w:rFonts w:ascii="Times New Roman" w:hAnsi="Times New Roman"/>
          <w:i/>
          <w:color w:val="000000"/>
        </w:rPr>
        <w:t xml:space="preserve">esearch </w:t>
      </w:r>
      <w:r>
        <w:rPr>
          <w:rFonts w:ascii="Times New Roman" w:hAnsi="Times New Roman"/>
          <w:i/>
          <w:color w:val="000000"/>
        </w:rPr>
        <w:t>m</w:t>
      </w:r>
      <w:r w:rsidR="00E87E82" w:rsidRPr="00A41B71">
        <w:rPr>
          <w:rFonts w:ascii="Times New Roman" w:hAnsi="Times New Roman"/>
          <w:i/>
          <w:color w:val="000000"/>
        </w:rPr>
        <w:t>ethods</w:t>
      </w:r>
      <w:r w:rsidR="00EE4576">
        <w:rPr>
          <w:rFonts w:ascii="Times New Roman" w:hAnsi="Times New Roman"/>
          <w:i/>
          <w:color w:val="000000"/>
        </w:rPr>
        <w:t xml:space="preserve"> </w:t>
      </w:r>
      <w:r w:rsidR="00EE4576">
        <w:rPr>
          <w:rFonts w:ascii="Times New Roman" w:hAnsi="Times New Roman"/>
          <w:color w:val="000000"/>
        </w:rPr>
        <w:t>(pp. 1225-1227)</w:t>
      </w:r>
      <w:r w:rsidR="00E87E82" w:rsidRPr="00A41B71">
        <w:rPr>
          <w:rFonts w:ascii="Times New Roman" w:hAnsi="Times New Roman"/>
          <w:i/>
          <w:color w:val="000000"/>
        </w:rPr>
        <w:t>.</w:t>
      </w:r>
      <w:r w:rsidR="00EB0EEE">
        <w:rPr>
          <w:rFonts w:ascii="Times New Roman" w:hAnsi="Times New Roman"/>
          <w:i/>
          <w:color w:val="000000"/>
        </w:rPr>
        <w:t xml:space="preserve"> </w:t>
      </w:r>
      <w:r w:rsidR="00EB0EEE" w:rsidRPr="006B33BA">
        <w:rPr>
          <w:rFonts w:ascii="Times New Roman" w:hAnsi="Times New Roman"/>
          <w:color w:val="000000"/>
          <w:lang w:val="fr-FR"/>
        </w:rPr>
        <w:t>Sage.</w:t>
      </w:r>
      <w:r w:rsidR="00EE4576" w:rsidRPr="006B33BA">
        <w:rPr>
          <w:rFonts w:ascii="Times New Roman" w:hAnsi="Times New Roman"/>
          <w:color w:val="000000"/>
          <w:lang w:val="fr-FR"/>
        </w:rPr>
        <w:t xml:space="preserve"> </w:t>
      </w:r>
      <w:r w:rsidR="00130CBE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="00EE4576" w:rsidRPr="006B33BA">
        <w:rPr>
          <w:rFonts w:ascii="Times New Roman" w:hAnsi="Times New Roman"/>
          <w:color w:val="000000"/>
          <w:lang w:val="fr-FR"/>
        </w:rPr>
        <w:t>10.4135/9781483381411.n425</w:t>
      </w:r>
    </w:p>
    <w:p w14:paraId="5D7BD2A7" w14:textId="77777777" w:rsidR="00736758" w:rsidRDefault="00736758" w:rsidP="00071C70">
      <w:pPr>
        <w:ind w:firstLine="720"/>
        <w:rPr>
          <w:rFonts w:ascii="Times New Roman" w:hAnsi="Times New Roman"/>
          <w:color w:val="000000"/>
        </w:rPr>
      </w:pPr>
      <w:r w:rsidRPr="006B33BA">
        <w:rPr>
          <w:rFonts w:ascii="Times New Roman" w:hAnsi="Times New Roman"/>
          <w:b/>
          <w:color w:val="000000"/>
          <w:lang w:val="fr-FR"/>
        </w:rPr>
        <w:t xml:space="preserve">Carpenter, C. J. </w:t>
      </w:r>
      <w:r w:rsidRPr="006B33BA">
        <w:rPr>
          <w:rFonts w:ascii="Times New Roman" w:hAnsi="Times New Roman"/>
          <w:color w:val="000000"/>
          <w:lang w:val="fr-FR"/>
        </w:rPr>
        <w:t xml:space="preserve">(2014). </w:t>
      </w:r>
      <w:r>
        <w:rPr>
          <w:rFonts w:ascii="Times New Roman" w:hAnsi="Times New Roman"/>
          <w:color w:val="000000"/>
        </w:rPr>
        <w:t xml:space="preserve">Meta-analysis: Sexual versus emotional infidelity as an </w:t>
      </w:r>
    </w:p>
    <w:p w14:paraId="724D475A" w14:textId="77777777" w:rsidR="00736758" w:rsidRPr="006B33BA" w:rsidRDefault="00736758" w:rsidP="00736758">
      <w:pPr>
        <w:ind w:left="1440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</w:rPr>
        <w:t xml:space="preserve">example. In </w:t>
      </w:r>
      <w:r>
        <w:rPr>
          <w:rFonts w:ascii="Times New Roman" w:hAnsi="Times New Roman"/>
          <w:i/>
          <w:color w:val="000000"/>
        </w:rPr>
        <w:t xml:space="preserve">Sage </w:t>
      </w:r>
      <w:r w:rsidR="00A41B71">
        <w:rPr>
          <w:rFonts w:ascii="Times New Roman" w:hAnsi="Times New Roman"/>
          <w:i/>
          <w:color w:val="000000"/>
        </w:rPr>
        <w:t>r</w:t>
      </w:r>
      <w:r>
        <w:rPr>
          <w:rFonts w:ascii="Times New Roman" w:hAnsi="Times New Roman"/>
          <w:i/>
          <w:color w:val="000000"/>
        </w:rPr>
        <w:t xml:space="preserve">esearch </w:t>
      </w:r>
      <w:r w:rsidR="00A41B71">
        <w:rPr>
          <w:rFonts w:ascii="Times New Roman" w:hAnsi="Times New Roman"/>
          <w:i/>
          <w:color w:val="000000"/>
        </w:rPr>
        <w:t>m</w:t>
      </w:r>
      <w:r>
        <w:rPr>
          <w:rFonts w:ascii="Times New Roman" w:hAnsi="Times New Roman"/>
          <w:i/>
          <w:color w:val="000000"/>
        </w:rPr>
        <w:t xml:space="preserve">ethods </w:t>
      </w:r>
      <w:r w:rsidR="00A41B71">
        <w:rPr>
          <w:rFonts w:ascii="Times New Roman" w:hAnsi="Times New Roman"/>
          <w:i/>
          <w:color w:val="000000"/>
        </w:rPr>
        <w:t>c</w:t>
      </w:r>
      <w:r>
        <w:rPr>
          <w:rFonts w:ascii="Times New Roman" w:hAnsi="Times New Roman"/>
          <w:i/>
          <w:color w:val="000000"/>
        </w:rPr>
        <w:t>ases</w:t>
      </w:r>
      <w:r>
        <w:rPr>
          <w:rFonts w:ascii="Times New Roman" w:hAnsi="Times New Roman"/>
          <w:color w:val="000000"/>
        </w:rPr>
        <w:t xml:space="preserve">. </w:t>
      </w:r>
      <w:r w:rsidRPr="006B33BA">
        <w:rPr>
          <w:rFonts w:ascii="Times New Roman" w:hAnsi="Times New Roman"/>
          <w:color w:val="000000"/>
          <w:lang w:val="fr-FR"/>
        </w:rPr>
        <w:t xml:space="preserve">Sage. </w:t>
      </w:r>
      <w:r w:rsidR="00130CBE" w:rsidRPr="006B33BA">
        <w:rPr>
          <w:rFonts w:ascii="Times New Roman" w:hAnsi="Times New Roman"/>
          <w:bCs/>
          <w:szCs w:val="20"/>
          <w:lang w:val="fr-FR"/>
        </w:rPr>
        <w:t>https://doi.org/</w:t>
      </w:r>
      <w:r w:rsidRPr="006B33BA">
        <w:rPr>
          <w:rFonts w:ascii="Times New Roman" w:hAnsi="Times New Roman"/>
          <w:color w:val="000000"/>
          <w:lang w:val="fr-FR"/>
        </w:rPr>
        <w:t>10.4135/978144627305014539448</w:t>
      </w:r>
    </w:p>
    <w:p w14:paraId="19B73D1C" w14:textId="77777777" w:rsidR="00071C70" w:rsidRPr="00654652" w:rsidRDefault="00071C70" w:rsidP="00071C70">
      <w:pPr>
        <w:ind w:firstLine="720"/>
        <w:rPr>
          <w:rFonts w:ascii="Times New Roman" w:hAnsi="Times New Roman" w:cs="Times New Roman"/>
          <w:color w:val="000000"/>
          <w:shd w:val="clear" w:color="auto" w:fill="FFFFFF"/>
        </w:rPr>
      </w:pPr>
      <w:r w:rsidRPr="006B33BA">
        <w:rPr>
          <w:rFonts w:ascii="Times New Roman" w:hAnsi="Times New Roman"/>
          <w:b/>
          <w:color w:val="000000"/>
          <w:lang w:val="fr-FR"/>
        </w:rPr>
        <w:t>Carpenter, C. J.</w:t>
      </w:r>
      <w:r w:rsidRPr="006B33BA">
        <w:rPr>
          <w:rFonts w:ascii="Times New Roman" w:hAnsi="Times New Roman"/>
          <w:color w:val="000000"/>
          <w:lang w:val="fr-FR"/>
        </w:rPr>
        <w:t xml:space="preserve"> (2014). </w:t>
      </w:r>
      <w:r w:rsidRPr="00654652">
        <w:rPr>
          <w:rFonts w:ascii="Times New Roman" w:hAnsi="Times New Roman"/>
          <w:color w:val="000000"/>
        </w:rPr>
        <w:t>Health belief model. In</w:t>
      </w:r>
      <w:r w:rsidRPr="00654652">
        <w:rPr>
          <w:rFonts w:ascii="Lucida Sans Unicode" w:hAnsi="Lucida Sans Unicode" w:cs="Lucida Sans Unicode"/>
          <w:color w:val="000000"/>
          <w:sz w:val="20"/>
          <w:szCs w:val="20"/>
          <w:shd w:val="clear" w:color="auto" w:fill="FFFFFF"/>
        </w:rPr>
        <w:t xml:space="preserve"> </w:t>
      </w:r>
      <w:r w:rsidRPr="00654652">
        <w:rPr>
          <w:rFonts w:ascii="Times New Roman" w:hAnsi="Times New Roman" w:cs="Times New Roman"/>
          <w:color w:val="000000"/>
          <w:shd w:val="clear" w:color="auto" w:fill="FFFFFF"/>
        </w:rPr>
        <w:t xml:space="preserve">T. L. Thompson, &amp; </w:t>
      </w:r>
    </w:p>
    <w:p w14:paraId="25B026ED" w14:textId="77777777" w:rsidR="00071C70" w:rsidRPr="00654652" w:rsidRDefault="00071C70" w:rsidP="00071C70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654652">
        <w:rPr>
          <w:rFonts w:ascii="Times New Roman" w:hAnsi="Times New Roman" w:cs="Times New Roman"/>
          <w:color w:val="000000"/>
          <w:shd w:val="clear" w:color="auto" w:fill="FFFFFF"/>
        </w:rPr>
        <w:t xml:space="preserve">J. G. Golson, (Eds.),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Encyclopedia of h</w:t>
      </w:r>
      <w:r w:rsidRPr="00654652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ealth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</w:t>
      </w:r>
      <w:r w:rsidRPr="00654652">
        <w:rPr>
          <w:rFonts w:ascii="Times New Roman" w:hAnsi="Times New Roman" w:cs="Times New Roman"/>
          <w:i/>
          <w:color w:val="000000"/>
          <w:shd w:val="clear" w:color="auto" w:fill="FFFFFF"/>
        </w:rPr>
        <w:t>ommunication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(pp. 544-546)</w:t>
      </w:r>
      <w:r w:rsidRPr="00654652"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 w:rsidRPr="00654652">
        <w:rPr>
          <w:rFonts w:ascii="Times New Roman" w:hAnsi="Times New Roman" w:cs="Times New Roman"/>
          <w:color w:val="000000"/>
          <w:shd w:val="clear" w:color="auto" w:fill="FFFFFF"/>
        </w:rPr>
        <w:t xml:space="preserve"> Sage.</w:t>
      </w:r>
    </w:p>
    <w:p w14:paraId="71D21E12" w14:textId="77777777" w:rsidR="00071C70" w:rsidRDefault="00071C70" w:rsidP="00071C70">
      <w:pPr>
        <w:ind w:firstLine="720"/>
        <w:rPr>
          <w:rFonts w:ascii="Times New Roman" w:hAnsi="Times New Roman" w:cs="Times New Roman"/>
          <w:color w:val="000000"/>
          <w:shd w:val="clear" w:color="auto" w:fill="FFFFFF"/>
        </w:rPr>
      </w:pPr>
      <w:r w:rsidRPr="00654652">
        <w:rPr>
          <w:rFonts w:ascii="Times New Roman" w:hAnsi="Times New Roman"/>
          <w:b/>
          <w:color w:val="000000"/>
        </w:rPr>
        <w:t>Carpenter, C. J.</w:t>
      </w:r>
      <w:r w:rsidRPr="00654652">
        <w:rPr>
          <w:rFonts w:ascii="Times New Roman" w:hAnsi="Times New Roman"/>
          <w:color w:val="000000"/>
        </w:rPr>
        <w:t xml:space="preserve"> (2014). Opinion </w:t>
      </w:r>
      <w:r>
        <w:rPr>
          <w:rFonts w:ascii="Times New Roman" w:hAnsi="Times New Roman"/>
          <w:color w:val="000000"/>
        </w:rPr>
        <w:t>l</w:t>
      </w:r>
      <w:r w:rsidRPr="00654652">
        <w:rPr>
          <w:rFonts w:ascii="Times New Roman" w:hAnsi="Times New Roman"/>
          <w:color w:val="000000"/>
        </w:rPr>
        <w:t>eaders. In</w:t>
      </w:r>
      <w:r w:rsidRPr="00654652">
        <w:rPr>
          <w:rFonts w:ascii="Lucida Sans Unicode" w:hAnsi="Lucida Sans Unicode" w:cs="Lucida Sans Unicode"/>
          <w:color w:val="000000"/>
          <w:sz w:val="20"/>
          <w:szCs w:val="20"/>
          <w:shd w:val="clear" w:color="auto" w:fill="FFFFFF"/>
        </w:rPr>
        <w:t xml:space="preserve"> </w:t>
      </w:r>
      <w:r w:rsidRPr="00654652">
        <w:rPr>
          <w:rFonts w:ascii="Times New Roman" w:hAnsi="Times New Roman" w:cs="Times New Roman"/>
          <w:color w:val="000000"/>
          <w:shd w:val="clear" w:color="auto" w:fill="FFFFFF"/>
        </w:rPr>
        <w:t xml:space="preserve">T. L. Thompson, &amp; J. G. Golson, </w:t>
      </w:r>
    </w:p>
    <w:p w14:paraId="24D89FC9" w14:textId="77777777" w:rsidR="00071C70" w:rsidRPr="00654652" w:rsidRDefault="00071C70" w:rsidP="00071C70">
      <w:pPr>
        <w:ind w:left="1440"/>
        <w:rPr>
          <w:rFonts w:ascii="Times New Roman" w:hAnsi="Times New Roman" w:cs="Times New Roman"/>
          <w:color w:val="000000"/>
        </w:rPr>
      </w:pPr>
      <w:r w:rsidRPr="00654652">
        <w:rPr>
          <w:rFonts w:ascii="Times New Roman" w:hAnsi="Times New Roman" w:cs="Times New Roman"/>
          <w:color w:val="000000"/>
          <w:shd w:val="clear" w:color="auto" w:fill="FFFFFF"/>
        </w:rPr>
        <w:t xml:space="preserve">(Eds.), </w:t>
      </w:r>
      <w:r w:rsidRPr="00654652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Encyclopedia of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h</w:t>
      </w:r>
      <w:r w:rsidRPr="00654652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ealth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</w:t>
      </w:r>
      <w:r w:rsidRPr="00654652">
        <w:rPr>
          <w:rFonts w:ascii="Times New Roman" w:hAnsi="Times New Roman" w:cs="Times New Roman"/>
          <w:i/>
          <w:color w:val="000000"/>
          <w:shd w:val="clear" w:color="auto" w:fill="FFFFFF"/>
        </w:rPr>
        <w:t>ommunication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(pp. 993-994</w:t>
      </w:r>
      <w:r w:rsidR="00BC4FB6">
        <w:rPr>
          <w:rFonts w:ascii="Times New Roman" w:hAnsi="Times New Roman" w:cs="Times New Roman"/>
          <w:color w:val="000000"/>
          <w:shd w:val="clear" w:color="auto" w:fill="FFFFFF"/>
        </w:rPr>
        <w:t xml:space="preserve">). </w:t>
      </w:r>
      <w:r w:rsidRPr="00654652">
        <w:rPr>
          <w:rFonts w:ascii="Times New Roman" w:hAnsi="Times New Roman" w:cs="Times New Roman"/>
          <w:color w:val="000000"/>
          <w:shd w:val="clear" w:color="auto" w:fill="FFFFFF"/>
        </w:rPr>
        <w:t>Sage.</w:t>
      </w:r>
    </w:p>
    <w:p w14:paraId="2576B69E" w14:textId="77777777" w:rsidR="00E810E6" w:rsidRDefault="00E810E6" w:rsidP="00071C70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Carpenter, C. J., </w:t>
      </w:r>
      <w:r w:rsidRPr="00E810E6">
        <w:rPr>
          <w:rFonts w:ascii="Times New Roman" w:hAnsi="Times New Roman"/>
        </w:rPr>
        <w:t>Boster, F. J., &amp; Andrews, K. R.</w:t>
      </w:r>
      <w:r>
        <w:rPr>
          <w:rFonts w:ascii="Times New Roman" w:hAnsi="Times New Roman"/>
        </w:rPr>
        <w:t xml:space="preserve"> (2013). Functional attitude </w:t>
      </w:r>
    </w:p>
    <w:p w14:paraId="564881A5" w14:textId="77777777" w:rsidR="00E810E6" w:rsidRPr="00E810E6" w:rsidRDefault="00E810E6" w:rsidP="00410D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theory. In J. P. Dillard</w:t>
      </w:r>
      <w:r w:rsidR="0060768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&amp; L. J. Shen (Eds.), </w:t>
      </w:r>
      <w:r>
        <w:rPr>
          <w:rFonts w:ascii="Times New Roman" w:hAnsi="Times New Roman"/>
          <w:i/>
        </w:rPr>
        <w:t xml:space="preserve">The </w:t>
      </w:r>
      <w:r w:rsidR="008A7A47">
        <w:rPr>
          <w:rFonts w:ascii="Times New Roman" w:hAnsi="Times New Roman"/>
          <w:i/>
        </w:rPr>
        <w:t>S</w:t>
      </w:r>
      <w:r>
        <w:rPr>
          <w:rFonts w:ascii="Times New Roman" w:hAnsi="Times New Roman"/>
          <w:i/>
        </w:rPr>
        <w:t xml:space="preserve">age handbook of 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persuasion: Developments in theory and practice</w:t>
      </w:r>
      <w:r>
        <w:rPr>
          <w:rFonts w:ascii="Times New Roman" w:hAnsi="Times New Roman"/>
        </w:rPr>
        <w:t xml:space="preserve"> (2</w:t>
      </w:r>
      <w:r w:rsidRPr="00E810E6">
        <w:rPr>
          <w:rFonts w:ascii="Times New Roman" w:hAnsi="Times New Roman"/>
          <w:vertAlign w:val="superscript"/>
        </w:rPr>
        <w:t>nd</w:t>
      </w:r>
      <w:r>
        <w:rPr>
          <w:rFonts w:ascii="Times New Roman" w:hAnsi="Times New Roman"/>
        </w:rPr>
        <w:t xml:space="preserve"> ed., pp. 64-119).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Sage.</w:t>
      </w:r>
      <w:r w:rsidR="00460E52">
        <w:rPr>
          <w:rFonts w:ascii="Times New Roman" w:hAnsi="Times New Roman"/>
        </w:rPr>
        <w:t xml:space="preserve"> </w:t>
      </w:r>
      <w:r w:rsidR="00130CBE" w:rsidRPr="00D72115">
        <w:rPr>
          <w:rFonts w:ascii="Times New Roman" w:hAnsi="Times New Roman"/>
          <w:bCs/>
          <w:szCs w:val="20"/>
        </w:rPr>
        <w:t>https://doi.org/</w:t>
      </w:r>
      <w:r w:rsidR="00460E52" w:rsidRPr="00460E52">
        <w:rPr>
          <w:rFonts w:ascii="Times New Roman" w:hAnsi="Times New Roman"/>
        </w:rPr>
        <w:t>10.4135/9781452218410.n7</w:t>
      </w:r>
    </w:p>
    <w:p w14:paraId="36A28443" w14:textId="77777777" w:rsidR="00E810E6" w:rsidRDefault="00E810E6" w:rsidP="008268C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268C0" w:rsidRPr="00E810E6">
        <w:rPr>
          <w:rFonts w:ascii="Times New Roman" w:hAnsi="Times New Roman"/>
        </w:rPr>
        <w:t>Andrews, K. R.</w:t>
      </w:r>
      <w:r w:rsidR="008268C0">
        <w:rPr>
          <w:rFonts w:ascii="Times New Roman" w:hAnsi="Times New Roman"/>
        </w:rPr>
        <w:t xml:space="preserve">, </w:t>
      </w:r>
      <w:r w:rsidRPr="00E810E6">
        <w:rPr>
          <w:rFonts w:ascii="Times New Roman" w:hAnsi="Times New Roman"/>
        </w:rPr>
        <w:t xml:space="preserve">Boster, F. J., &amp; </w:t>
      </w:r>
      <w:r w:rsidR="008268C0">
        <w:rPr>
          <w:rFonts w:ascii="Times New Roman" w:hAnsi="Times New Roman"/>
          <w:b/>
        </w:rPr>
        <w:t xml:space="preserve">Carpenter, C. J. </w:t>
      </w:r>
      <w:r>
        <w:rPr>
          <w:rFonts w:ascii="Times New Roman" w:hAnsi="Times New Roman"/>
        </w:rPr>
        <w:t>(2013</w:t>
      </w:r>
      <w:r w:rsidR="008268C0">
        <w:rPr>
          <w:rFonts w:ascii="Times New Roman" w:hAnsi="Times New Roman"/>
        </w:rPr>
        <w:t xml:space="preserve">) Persuading in the small </w:t>
      </w:r>
      <w:r w:rsidR="008268C0">
        <w:rPr>
          <w:rFonts w:ascii="Times New Roman" w:hAnsi="Times New Roman"/>
        </w:rPr>
        <w:tab/>
      </w:r>
      <w:r w:rsidR="008268C0">
        <w:rPr>
          <w:rFonts w:ascii="Times New Roman" w:hAnsi="Times New Roman"/>
        </w:rPr>
        <w:tab/>
      </w:r>
      <w:r w:rsidR="008268C0">
        <w:rPr>
          <w:rFonts w:ascii="Times New Roman" w:hAnsi="Times New Roman"/>
        </w:rPr>
        <w:tab/>
        <w:t>group context</w:t>
      </w:r>
      <w:r>
        <w:rPr>
          <w:rFonts w:ascii="Times New Roman" w:hAnsi="Times New Roman"/>
        </w:rPr>
        <w:t>. In J. P. Dillard</w:t>
      </w:r>
      <w:r w:rsidR="0060768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&amp; L. J. Shen (Eds.), </w:t>
      </w:r>
      <w:r>
        <w:rPr>
          <w:rFonts w:ascii="Times New Roman" w:hAnsi="Times New Roman"/>
          <w:i/>
        </w:rPr>
        <w:t xml:space="preserve">The sage handbook of 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persuasion: Developments in theory and practice</w:t>
      </w:r>
      <w:r>
        <w:rPr>
          <w:rFonts w:ascii="Times New Roman" w:hAnsi="Times New Roman"/>
        </w:rPr>
        <w:t xml:space="preserve"> (2</w:t>
      </w:r>
      <w:r w:rsidRPr="00E810E6">
        <w:rPr>
          <w:rFonts w:ascii="Times New Roman" w:hAnsi="Times New Roman"/>
          <w:vertAlign w:val="superscript"/>
        </w:rPr>
        <w:t>nd</w:t>
      </w:r>
      <w:r>
        <w:rPr>
          <w:rFonts w:ascii="Times New Roman" w:hAnsi="Times New Roman"/>
        </w:rPr>
        <w:t xml:space="preserve"> </w:t>
      </w:r>
      <w:r w:rsidR="00385BA1">
        <w:rPr>
          <w:rFonts w:ascii="Times New Roman" w:hAnsi="Times New Roman"/>
        </w:rPr>
        <w:t>ed., pp. 354</w:t>
      </w:r>
      <w:r>
        <w:rPr>
          <w:rFonts w:ascii="Times New Roman" w:hAnsi="Times New Roman"/>
        </w:rPr>
        <w:t>-</w:t>
      </w:r>
      <w:r w:rsidR="00385BA1">
        <w:rPr>
          <w:rFonts w:ascii="Times New Roman" w:hAnsi="Times New Roman"/>
        </w:rPr>
        <w:t>370</w:t>
      </w:r>
      <w:r>
        <w:rPr>
          <w:rFonts w:ascii="Times New Roman" w:hAnsi="Times New Roman"/>
        </w:rPr>
        <w:t xml:space="preserve">).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Sage.</w:t>
      </w:r>
      <w:r w:rsidR="00460E52">
        <w:rPr>
          <w:rFonts w:ascii="Times New Roman" w:hAnsi="Times New Roman"/>
        </w:rPr>
        <w:t xml:space="preserve"> </w:t>
      </w:r>
      <w:r w:rsidR="00130CBE" w:rsidRPr="00D72115">
        <w:rPr>
          <w:rFonts w:ascii="Times New Roman" w:hAnsi="Times New Roman"/>
          <w:bCs/>
          <w:szCs w:val="20"/>
        </w:rPr>
        <w:t>https://doi.org/</w:t>
      </w:r>
      <w:r w:rsidR="00460E52" w:rsidRPr="00460E52">
        <w:rPr>
          <w:rFonts w:ascii="Times New Roman" w:hAnsi="Times New Roman"/>
        </w:rPr>
        <w:t>10.4135/9781452218410.n21</w:t>
      </w:r>
    </w:p>
    <w:p w14:paraId="13B8D8B5" w14:textId="77777777" w:rsidR="00BD4BF6" w:rsidRDefault="00BD4BF6" w:rsidP="00BD4BF6">
      <w:pPr>
        <w:pStyle w:val="Header"/>
        <w:tabs>
          <w:tab w:val="clear" w:pos="4320"/>
          <w:tab w:val="clear" w:pos="8640"/>
        </w:tabs>
        <w:rPr>
          <w:b/>
        </w:rPr>
      </w:pPr>
    </w:p>
    <w:p w14:paraId="355E4D7A" w14:textId="77777777" w:rsidR="00BD4BF6" w:rsidRDefault="00BD4BF6" w:rsidP="00BD4BF6">
      <w:pPr>
        <w:pStyle w:val="Header"/>
        <w:tabs>
          <w:tab w:val="clear" w:pos="4320"/>
          <w:tab w:val="clear" w:pos="8640"/>
        </w:tabs>
      </w:pPr>
      <w:r>
        <w:rPr>
          <w:b/>
        </w:rPr>
        <w:t>Articles Reprinted in Anthologies</w:t>
      </w:r>
    </w:p>
    <w:p w14:paraId="7DCF2439" w14:textId="77777777" w:rsidR="00BD4BF6" w:rsidRDefault="00BD4BF6" w:rsidP="00BD4BF6">
      <w:pPr>
        <w:pStyle w:val="Header"/>
        <w:tabs>
          <w:tab w:val="clear" w:pos="4320"/>
          <w:tab w:val="clear" w:pos="8640"/>
        </w:tabs>
      </w:pPr>
      <w:r>
        <w:tab/>
      </w:r>
      <w:r w:rsidRPr="00C366F8">
        <w:rPr>
          <w:rFonts w:ascii="Times New Roman" w:hAnsi="Times New Roman"/>
          <w:b/>
        </w:rPr>
        <w:t xml:space="preserve">Carpenter, C. J. </w:t>
      </w:r>
      <w:r>
        <w:rPr>
          <w:rFonts w:ascii="Times New Roman" w:hAnsi="Times New Roman"/>
        </w:rPr>
        <w:t xml:space="preserve">(2013). </w:t>
      </w:r>
      <w:r>
        <w:t xml:space="preserve">Narcissism on </w:t>
      </w:r>
      <w:r w:rsidR="008A7A47">
        <w:t>F</w:t>
      </w:r>
      <w:r>
        <w:t>acebook: Self-promotional and anti-</w:t>
      </w:r>
      <w:r>
        <w:tab/>
      </w:r>
    </w:p>
    <w:p w14:paraId="0EAD95EC" w14:textId="77777777" w:rsidR="00BD4BF6" w:rsidRPr="00BD4BF6" w:rsidRDefault="00BD4BF6" w:rsidP="00BD4BF6">
      <w:pPr>
        <w:pStyle w:val="Header"/>
        <w:tabs>
          <w:tab w:val="clear" w:pos="4320"/>
          <w:tab w:val="clear" w:pos="8640"/>
        </w:tabs>
        <w:ind w:left="1440"/>
      </w:pPr>
      <w:r>
        <w:t xml:space="preserve">social behavior. In R. P. </w:t>
      </w:r>
      <w:proofErr w:type="spellStart"/>
      <w:r>
        <w:t>Halgin</w:t>
      </w:r>
      <w:proofErr w:type="spellEnd"/>
      <w:r>
        <w:t xml:space="preserve"> (Ed.), </w:t>
      </w:r>
      <w:r>
        <w:rPr>
          <w:i/>
        </w:rPr>
        <w:t xml:space="preserve">Taking sides: Clashing views in abnormal psychology </w:t>
      </w:r>
      <w:r>
        <w:rPr>
          <w:rFonts w:ascii="Times New Roman" w:hAnsi="Times New Roman"/>
        </w:rPr>
        <w:t>(7th ed., pp. 447-458).</w:t>
      </w:r>
      <w:r w:rsidR="0070525C">
        <w:rPr>
          <w:rFonts w:ascii="Times New Roman" w:hAnsi="Times New Roman"/>
        </w:rPr>
        <w:t xml:space="preserve"> McGraw-Hill.</w:t>
      </w:r>
    </w:p>
    <w:p w14:paraId="345D31E9" w14:textId="77777777" w:rsidR="00BD4BF6" w:rsidRPr="00AF622B" w:rsidRDefault="00BD4BF6" w:rsidP="00410D54">
      <w:pPr>
        <w:rPr>
          <w:rFonts w:ascii="Times New Roman" w:hAnsi="Times New Roman"/>
        </w:rPr>
      </w:pPr>
    </w:p>
    <w:p w14:paraId="765093CE" w14:textId="77777777" w:rsidR="00917127" w:rsidRDefault="00917127" w:rsidP="00410D54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Invited Presentations</w:t>
      </w:r>
    </w:p>
    <w:p w14:paraId="676F84FE" w14:textId="3A0D7FF9" w:rsidR="00DE7ABF" w:rsidRDefault="00071C70" w:rsidP="00DE7AB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E7ABF">
        <w:rPr>
          <w:rFonts w:ascii="Times New Roman" w:hAnsi="Times New Roman"/>
          <w:b/>
        </w:rPr>
        <w:t>Carpenter, C. J.</w:t>
      </w:r>
      <w:r w:rsidR="00DE7ABF">
        <w:rPr>
          <w:rFonts w:ascii="Times New Roman" w:hAnsi="Times New Roman"/>
        </w:rPr>
        <w:t xml:space="preserve"> (2024, October 25). </w:t>
      </w:r>
      <w:r w:rsidR="00DE7ABF" w:rsidRPr="0065017D">
        <w:rPr>
          <w:rFonts w:ascii="Times New Roman" w:hAnsi="Times New Roman"/>
          <w:i/>
        </w:rPr>
        <w:t>Building the superdiffuser model</w:t>
      </w:r>
      <w:r w:rsidR="0065017D" w:rsidRPr="0065017D">
        <w:rPr>
          <w:rFonts w:ascii="Times New Roman" w:hAnsi="Times New Roman"/>
          <w:i/>
        </w:rPr>
        <w:t>.</w:t>
      </w:r>
    </w:p>
    <w:p w14:paraId="3447211A" w14:textId="32AA624E" w:rsidR="00DE7ABF" w:rsidRPr="00DE7ABF" w:rsidRDefault="00DE7ABF" w:rsidP="00DC3099">
      <w:pPr>
        <w:ind w:left="1440"/>
        <w:rPr>
          <w:rFonts w:ascii="Times New Roman" w:hAnsi="Times New Roman"/>
        </w:rPr>
      </w:pPr>
      <w:r w:rsidRPr="00DE7ABF">
        <w:rPr>
          <w:rFonts w:ascii="Times New Roman" w:hAnsi="Times New Roman"/>
        </w:rPr>
        <w:t>Charles K. Atkin Distinguished Speaker Series</w:t>
      </w:r>
      <w:r>
        <w:rPr>
          <w:rFonts w:ascii="Times New Roman" w:hAnsi="Times New Roman"/>
        </w:rPr>
        <w:t>, Michigan State University, East Lansing, MI</w:t>
      </w:r>
      <w:r w:rsidR="00AF2062">
        <w:rPr>
          <w:rFonts w:ascii="Times New Roman" w:hAnsi="Times New Roman"/>
        </w:rPr>
        <w:t>.</w:t>
      </w:r>
    </w:p>
    <w:p w14:paraId="61B0A76E" w14:textId="77777777" w:rsidR="00AF2062" w:rsidRDefault="00AF2062" w:rsidP="00DE7ABF">
      <w:pPr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(2024, September 18). </w:t>
      </w:r>
      <w:r>
        <w:rPr>
          <w:rFonts w:ascii="Times New Roman" w:hAnsi="Times New Roman"/>
          <w:i/>
        </w:rPr>
        <w:t xml:space="preserve">An introduction to Fritz Lang’s </w:t>
      </w:r>
    </w:p>
    <w:p w14:paraId="0DCFDC93" w14:textId="4586DBF2" w:rsidR="00AF2062" w:rsidRPr="00AF2062" w:rsidRDefault="00AF2062" w:rsidP="00AF2062">
      <w:pPr>
        <w:ind w:left="1440"/>
        <w:rPr>
          <w:rFonts w:ascii="Times New Roman" w:hAnsi="Times New Roman"/>
          <w:b/>
        </w:rPr>
      </w:pPr>
      <w:r>
        <w:rPr>
          <w:rFonts w:ascii="Times New Roman" w:hAnsi="Times New Roman"/>
          <w:i/>
        </w:rPr>
        <w:t>Metropolis</w:t>
      </w:r>
      <w:r>
        <w:rPr>
          <w:rFonts w:ascii="Times New Roman" w:hAnsi="Times New Roman"/>
        </w:rPr>
        <w:t xml:space="preserve">. German American Heritage Center </w:t>
      </w:r>
      <w:r w:rsidRPr="00AF2062">
        <w:rPr>
          <w:rFonts w:ascii="Times New Roman" w:hAnsi="Times New Roman"/>
        </w:rPr>
        <w:t>German Expressionist Film Series</w:t>
      </w:r>
      <w:r>
        <w:rPr>
          <w:rFonts w:ascii="Times New Roman" w:hAnsi="Times New Roman"/>
        </w:rPr>
        <w:t>. Davenport, IA.</w:t>
      </w:r>
    </w:p>
    <w:p w14:paraId="0C432FB7" w14:textId="0FA632D0" w:rsidR="00E5505C" w:rsidRDefault="00E5505C" w:rsidP="00AF2062">
      <w:pPr>
        <w:ind w:left="720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lastRenderedPageBreak/>
        <w:t xml:space="preserve">Carpenter, C. J. </w:t>
      </w:r>
      <w:r>
        <w:rPr>
          <w:rFonts w:ascii="Times New Roman" w:hAnsi="Times New Roman"/>
        </w:rPr>
        <w:t xml:space="preserve">(2018, September 20). </w:t>
      </w:r>
      <w:r w:rsidRPr="00E5505C">
        <w:rPr>
          <w:rFonts w:ascii="Times New Roman" w:hAnsi="Times New Roman"/>
          <w:i/>
        </w:rPr>
        <w:t xml:space="preserve">Facebook as a medium for </w:t>
      </w:r>
      <w:proofErr w:type="gramStart"/>
      <w:r w:rsidRPr="00E5505C">
        <w:rPr>
          <w:rFonts w:ascii="Times New Roman" w:hAnsi="Times New Roman"/>
          <w:i/>
        </w:rPr>
        <w:t>political</w:t>
      </w:r>
      <w:proofErr w:type="gramEnd"/>
      <w:r w:rsidRPr="00E5505C">
        <w:rPr>
          <w:rFonts w:ascii="Times New Roman" w:hAnsi="Times New Roman"/>
          <w:i/>
        </w:rPr>
        <w:t xml:space="preserve"> </w:t>
      </w:r>
    </w:p>
    <w:p w14:paraId="088A25EC" w14:textId="77777777" w:rsidR="00E5505C" w:rsidRPr="00E5505C" w:rsidRDefault="00E5505C" w:rsidP="00E5505C">
      <w:pPr>
        <w:ind w:left="1440"/>
        <w:rPr>
          <w:rFonts w:ascii="Times New Roman" w:hAnsi="Times New Roman"/>
        </w:rPr>
      </w:pPr>
      <w:r w:rsidRPr="00E5505C">
        <w:rPr>
          <w:rFonts w:ascii="Times New Roman" w:hAnsi="Times New Roman"/>
          <w:i/>
        </w:rPr>
        <w:t>persuasion</w:t>
      </w:r>
      <w:r>
        <w:rPr>
          <w:rFonts w:ascii="Times New Roman" w:hAnsi="Times New Roman"/>
          <w:i/>
        </w:rPr>
        <w:t>.</w:t>
      </w:r>
      <w:r>
        <w:rPr>
          <w:rFonts w:ascii="Times New Roman" w:hAnsi="Times New Roman"/>
        </w:rPr>
        <w:t xml:space="preserve"> Department of Communication Colloquium, Northern Illinois University, Dekalb, IL.</w:t>
      </w:r>
    </w:p>
    <w:p w14:paraId="36DD892E" w14:textId="77777777" w:rsidR="003E59EC" w:rsidRDefault="001E0234" w:rsidP="00E5505C">
      <w:pPr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 xml:space="preserve">Carpenter, C. J. </w:t>
      </w:r>
      <w:r>
        <w:rPr>
          <w:rFonts w:ascii="Times New Roman" w:hAnsi="Times New Roman"/>
        </w:rPr>
        <w:t xml:space="preserve">(2017, October 27). </w:t>
      </w:r>
      <w:r w:rsidR="003E59EC" w:rsidRPr="003E59EC">
        <w:rPr>
          <w:rFonts w:ascii="Times New Roman" w:hAnsi="Times New Roman"/>
          <w:i/>
        </w:rPr>
        <w:t xml:space="preserve">Romantic </w:t>
      </w:r>
      <w:r w:rsidR="003E59EC">
        <w:rPr>
          <w:rFonts w:ascii="Times New Roman" w:hAnsi="Times New Roman"/>
          <w:i/>
        </w:rPr>
        <w:t>j</w:t>
      </w:r>
      <w:r w:rsidR="003E59EC" w:rsidRPr="003E59EC">
        <w:rPr>
          <w:rFonts w:ascii="Times New Roman" w:hAnsi="Times New Roman"/>
          <w:i/>
        </w:rPr>
        <w:t xml:space="preserve">ealousy, Facebook, and the </w:t>
      </w:r>
    </w:p>
    <w:p w14:paraId="6BE47742" w14:textId="77777777" w:rsidR="001E0234" w:rsidRPr="003E59EC" w:rsidRDefault="003E59EC" w:rsidP="003E59EC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i/>
        </w:rPr>
        <w:t>h</w:t>
      </w:r>
      <w:r w:rsidRPr="003E59EC">
        <w:rPr>
          <w:rFonts w:ascii="Times New Roman" w:hAnsi="Times New Roman"/>
          <w:i/>
        </w:rPr>
        <w:t xml:space="preserve">yper3rdpersonal </w:t>
      </w:r>
      <w:r>
        <w:rPr>
          <w:rFonts w:ascii="Times New Roman" w:hAnsi="Times New Roman"/>
          <w:i/>
        </w:rPr>
        <w:t>m</w:t>
      </w:r>
      <w:r w:rsidRPr="003E59EC">
        <w:rPr>
          <w:rFonts w:ascii="Times New Roman" w:hAnsi="Times New Roman"/>
          <w:i/>
        </w:rPr>
        <w:t>odel</w:t>
      </w:r>
      <w:r>
        <w:rPr>
          <w:rFonts w:ascii="Times New Roman" w:hAnsi="Times New Roman"/>
          <w:i/>
        </w:rPr>
        <w:t>.</w:t>
      </w:r>
      <w:r>
        <w:rPr>
          <w:rFonts w:ascii="Times New Roman" w:hAnsi="Times New Roman"/>
        </w:rPr>
        <w:t xml:space="preserve"> Department of Psychology Colloquium Series, Western Illinois University, Macomb, IL</w:t>
      </w:r>
    </w:p>
    <w:p w14:paraId="36C01F1B" w14:textId="77777777" w:rsidR="00071C70" w:rsidRPr="005F1818" w:rsidRDefault="00071C70" w:rsidP="001E0234">
      <w:pPr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(2014, April 11). </w:t>
      </w:r>
      <w:r w:rsidRPr="005F1818">
        <w:rPr>
          <w:rFonts w:ascii="Times New Roman" w:hAnsi="Times New Roman"/>
          <w:i/>
        </w:rPr>
        <w:t xml:space="preserve">A meta-analysis of the ELM’s argument </w:t>
      </w:r>
    </w:p>
    <w:p w14:paraId="037619AA" w14:textId="77777777" w:rsidR="00071C70" w:rsidRPr="005F1818" w:rsidRDefault="00071C70" w:rsidP="00071C70">
      <w:pPr>
        <w:ind w:left="1440"/>
        <w:rPr>
          <w:rFonts w:ascii="Times New Roman" w:hAnsi="Times New Roman"/>
          <w:i/>
        </w:rPr>
      </w:pPr>
      <w:r w:rsidRPr="005F1818">
        <w:rPr>
          <w:rFonts w:ascii="Times New Roman" w:hAnsi="Times New Roman"/>
          <w:i/>
        </w:rPr>
        <w:t>quality X processing type predictions.</w:t>
      </w:r>
      <w:r>
        <w:rPr>
          <w:rFonts w:ascii="Times New Roman" w:hAnsi="Times New Roman"/>
        </w:rPr>
        <w:t xml:space="preserve"> Department of Communication Spring Colloquium Series, Michigan State University, East Lansing, MI.</w:t>
      </w:r>
    </w:p>
    <w:p w14:paraId="64C353D7" w14:textId="77777777" w:rsidR="00917127" w:rsidRDefault="00917127" w:rsidP="00410D5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6B33BA">
        <w:rPr>
          <w:rFonts w:ascii="Times New Roman" w:hAnsi="Times New Roman"/>
          <w:b/>
          <w:lang w:val="es-ES"/>
        </w:rPr>
        <w:t xml:space="preserve">Carpenter, C. J. </w:t>
      </w:r>
      <w:r w:rsidRPr="006B33BA">
        <w:rPr>
          <w:rFonts w:ascii="Times New Roman" w:hAnsi="Times New Roman"/>
          <w:lang w:val="es-ES"/>
        </w:rPr>
        <w:t xml:space="preserve">(2012, June 30). </w:t>
      </w:r>
      <w:r w:rsidRPr="006B33BA">
        <w:rPr>
          <w:rFonts w:ascii="Times New Roman" w:hAnsi="Times New Roman"/>
          <w:i/>
          <w:lang w:val="es-ES"/>
        </w:rPr>
        <w:t>Social media debate</w:t>
      </w:r>
      <w:r w:rsidRPr="006B33BA">
        <w:rPr>
          <w:rFonts w:ascii="Times New Roman" w:hAnsi="Times New Roman"/>
          <w:lang w:val="es-ES"/>
        </w:rPr>
        <w:t xml:space="preserve">. </w:t>
      </w:r>
      <w:r>
        <w:rPr>
          <w:rFonts w:ascii="Times New Roman" w:hAnsi="Times New Roman"/>
        </w:rPr>
        <w:t xml:space="preserve">Speech given as part of a </w:t>
      </w:r>
    </w:p>
    <w:p w14:paraId="34744B14" w14:textId="77777777" w:rsidR="00917127" w:rsidRDefault="00917127" w:rsidP="00410D5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E59EC">
        <w:rPr>
          <w:rFonts w:ascii="Times New Roman" w:hAnsi="Times New Roman"/>
        </w:rPr>
        <w:t xml:space="preserve">formal public </w:t>
      </w:r>
      <w:r>
        <w:rPr>
          <w:rFonts w:ascii="Times New Roman" w:hAnsi="Times New Roman"/>
        </w:rPr>
        <w:t>debate at the Oxford Union, Oxford, U.K.</w:t>
      </w:r>
    </w:p>
    <w:p w14:paraId="6C710E49" w14:textId="77777777" w:rsidR="00917127" w:rsidRDefault="00917127" w:rsidP="00410D54">
      <w:pPr>
        <w:rPr>
          <w:rFonts w:ascii="Times New Roman" w:hAnsi="Times New Roman"/>
        </w:rPr>
      </w:pPr>
    </w:p>
    <w:p w14:paraId="483E066C" w14:textId="024137A9" w:rsidR="005D59DA" w:rsidRDefault="004E3FB8" w:rsidP="00EF7453">
      <w:pPr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Conference Presentations</w:t>
      </w:r>
    </w:p>
    <w:p w14:paraId="2D5F222A" w14:textId="77777777" w:rsidR="003D3573" w:rsidRDefault="0029385D" w:rsidP="003D3573">
      <w:pPr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Kotowski, M. R., </w:t>
      </w:r>
      <w:r w:rsidRPr="003D3573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  <w:bCs/>
        </w:rPr>
        <w:t xml:space="preserve">, Luther, C. A., Craig, M. J. A., Horne, B. D. </w:t>
      </w:r>
    </w:p>
    <w:p w14:paraId="1E1D25A9" w14:textId="6BD5B731" w:rsidR="0029385D" w:rsidRDefault="0029385D" w:rsidP="003D3573">
      <w:pPr>
        <w:ind w:left="144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Cs/>
        </w:rPr>
        <w:t xml:space="preserve">Riedl, M. J. (2026, April). </w:t>
      </w:r>
      <w:r>
        <w:rPr>
          <w:rFonts w:ascii="Times New Roman" w:hAnsi="Times New Roman"/>
          <w:bCs/>
          <w:i/>
          <w:iCs/>
        </w:rPr>
        <w:t>Opinion leaders’ social media usage and counter-misinformation practices</w:t>
      </w:r>
      <w:r>
        <w:rPr>
          <w:rFonts w:ascii="Times New Roman" w:hAnsi="Times New Roman"/>
          <w:bCs/>
        </w:rPr>
        <w:t xml:space="preserve">. Paper presented at the </w:t>
      </w:r>
      <w:r w:rsidR="003D3573">
        <w:rPr>
          <w:rFonts w:ascii="Times New Roman" w:hAnsi="Times New Roman"/>
          <w:bCs/>
        </w:rPr>
        <w:t>Broadcast Education Association Convention.</w:t>
      </w:r>
    </w:p>
    <w:p w14:paraId="132E26FB" w14:textId="2618BD26" w:rsidR="00216BD8" w:rsidRDefault="0086659D" w:rsidP="0029385D">
      <w:pPr>
        <w:ind w:firstLine="720"/>
        <w:rPr>
          <w:rFonts w:ascii="Times New Roman" w:hAnsi="Times New Roman"/>
          <w:i/>
          <w:iCs/>
          <w:szCs w:val="20"/>
        </w:rPr>
      </w:pPr>
      <w:r w:rsidRPr="00646FC1">
        <w:rPr>
          <w:rFonts w:ascii="Times New Roman" w:hAnsi="Times New Roman"/>
          <w:b/>
          <w:bCs/>
          <w:szCs w:val="20"/>
        </w:rPr>
        <w:t>Carpenter, C. J.</w:t>
      </w:r>
      <w:r w:rsidRPr="00646FC1">
        <w:rPr>
          <w:rFonts w:ascii="Times New Roman" w:hAnsi="Times New Roman"/>
          <w:szCs w:val="20"/>
        </w:rPr>
        <w:t xml:space="preserve">, Cho, H., Li, W., &amp; Brashear, O. (2026, </w:t>
      </w:r>
      <w:r w:rsidR="00646FC1" w:rsidRPr="00646FC1">
        <w:rPr>
          <w:rFonts w:ascii="Times New Roman" w:hAnsi="Times New Roman"/>
          <w:szCs w:val="20"/>
        </w:rPr>
        <w:t>April</w:t>
      </w:r>
      <w:r w:rsidR="00646FC1">
        <w:rPr>
          <w:rFonts w:ascii="Times New Roman" w:hAnsi="Times New Roman"/>
          <w:szCs w:val="20"/>
        </w:rPr>
        <w:t xml:space="preserve">). </w:t>
      </w:r>
      <w:r w:rsidR="00216BD8">
        <w:rPr>
          <w:rFonts w:ascii="Times New Roman" w:hAnsi="Times New Roman"/>
          <w:i/>
          <w:iCs/>
          <w:szCs w:val="20"/>
        </w:rPr>
        <w:t xml:space="preserve">Types of </w:t>
      </w:r>
    </w:p>
    <w:p w14:paraId="6F93E1BA" w14:textId="77073D15" w:rsidR="0086659D" w:rsidRDefault="00216BD8" w:rsidP="00216BD8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iCs/>
          <w:szCs w:val="20"/>
        </w:rPr>
        <w:t>negative media literacy</w:t>
      </w:r>
      <w:r>
        <w:rPr>
          <w:rFonts w:ascii="Times New Roman" w:hAnsi="Times New Roman"/>
          <w:szCs w:val="20"/>
        </w:rPr>
        <w:t>. Paper presented at the Central States Communication Association Convention.</w:t>
      </w:r>
    </w:p>
    <w:p w14:paraId="66F37B99" w14:textId="327BD37D" w:rsidR="00162EE1" w:rsidRDefault="00162EE1" w:rsidP="00162EE1">
      <w:pPr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ab/>
      </w:r>
      <w:r w:rsidRPr="00646FC1">
        <w:rPr>
          <w:rFonts w:ascii="Times New Roman" w:hAnsi="Times New Roman"/>
          <w:b/>
          <w:bCs/>
          <w:szCs w:val="20"/>
        </w:rPr>
        <w:t>Carpenter, C. J.</w:t>
      </w:r>
      <w:r w:rsidRPr="00646FC1">
        <w:rPr>
          <w:rFonts w:ascii="Times New Roman" w:hAnsi="Times New Roman"/>
          <w:szCs w:val="20"/>
        </w:rPr>
        <w:t xml:space="preserve">, </w:t>
      </w:r>
      <w:r>
        <w:rPr>
          <w:rFonts w:ascii="Times New Roman" w:hAnsi="Times New Roman"/>
          <w:szCs w:val="20"/>
        </w:rPr>
        <w:t>Westerman, D</w:t>
      </w:r>
      <w:r w:rsidRPr="00646FC1">
        <w:rPr>
          <w:rFonts w:ascii="Times New Roman" w:hAnsi="Times New Roman"/>
          <w:szCs w:val="20"/>
        </w:rPr>
        <w:t>. (2026, April</w:t>
      </w:r>
      <w:r>
        <w:rPr>
          <w:rFonts w:ascii="Times New Roman" w:hAnsi="Times New Roman"/>
          <w:szCs w:val="20"/>
        </w:rPr>
        <w:t xml:space="preserve">). </w:t>
      </w:r>
      <w:r w:rsidRPr="00162EE1">
        <w:rPr>
          <w:rFonts w:ascii="Times New Roman" w:hAnsi="Times New Roman"/>
          <w:i/>
          <w:iCs/>
          <w:szCs w:val="20"/>
        </w:rPr>
        <w:t xml:space="preserve">The </w:t>
      </w:r>
      <w:r>
        <w:rPr>
          <w:rFonts w:ascii="Times New Roman" w:hAnsi="Times New Roman"/>
          <w:i/>
          <w:iCs/>
          <w:szCs w:val="20"/>
        </w:rPr>
        <w:t>r</w:t>
      </w:r>
      <w:r w:rsidRPr="00162EE1">
        <w:rPr>
          <w:rFonts w:ascii="Times New Roman" w:hAnsi="Times New Roman"/>
          <w:i/>
          <w:iCs/>
          <w:szCs w:val="20"/>
        </w:rPr>
        <w:t xml:space="preserve">eality of </w:t>
      </w:r>
      <w:r>
        <w:rPr>
          <w:rFonts w:ascii="Times New Roman" w:hAnsi="Times New Roman"/>
          <w:i/>
          <w:iCs/>
          <w:szCs w:val="20"/>
        </w:rPr>
        <w:t>i</w:t>
      </w:r>
      <w:r w:rsidRPr="00162EE1">
        <w:rPr>
          <w:rFonts w:ascii="Times New Roman" w:hAnsi="Times New Roman"/>
          <w:i/>
          <w:iCs/>
          <w:szCs w:val="20"/>
        </w:rPr>
        <w:t xml:space="preserve">nfluence: From </w:t>
      </w:r>
    </w:p>
    <w:p w14:paraId="2A812E57" w14:textId="04BEEF33" w:rsidR="00162EE1" w:rsidRPr="00216BD8" w:rsidRDefault="00162EE1" w:rsidP="00162EE1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iCs/>
          <w:szCs w:val="20"/>
        </w:rPr>
        <w:t>h</w:t>
      </w:r>
      <w:r w:rsidRPr="00162EE1">
        <w:rPr>
          <w:rFonts w:ascii="Times New Roman" w:hAnsi="Times New Roman"/>
          <w:i/>
          <w:iCs/>
          <w:szCs w:val="20"/>
        </w:rPr>
        <w:t xml:space="preserve">uman to </w:t>
      </w:r>
      <w:r>
        <w:rPr>
          <w:rFonts w:ascii="Times New Roman" w:hAnsi="Times New Roman"/>
          <w:i/>
          <w:iCs/>
          <w:szCs w:val="20"/>
        </w:rPr>
        <w:t>a</w:t>
      </w:r>
      <w:r w:rsidRPr="00162EE1">
        <w:rPr>
          <w:rFonts w:ascii="Times New Roman" w:hAnsi="Times New Roman"/>
          <w:i/>
          <w:iCs/>
          <w:szCs w:val="20"/>
        </w:rPr>
        <w:t>rtificial</w:t>
      </w:r>
      <w:r>
        <w:rPr>
          <w:rFonts w:ascii="Times New Roman" w:hAnsi="Times New Roman"/>
          <w:szCs w:val="20"/>
        </w:rPr>
        <w:t>. Paper presented at the Central States Communication Association Convention.</w:t>
      </w:r>
    </w:p>
    <w:p w14:paraId="30A1106F" w14:textId="2C5FBAF4" w:rsidR="00235D62" w:rsidRDefault="00235D62" w:rsidP="0086659D">
      <w:pPr>
        <w:ind w:firstLine="720"/>
        <w:rPr>
          <w:rFonts w:ascii="Times New Roman" w:hAnsi="Times New Roman"/>
          <w:bCs/>
          <w:i/>
          <w:szCs w:val="20"/>
        </w:rPr>
      </w:pPr>
      <w:r w:rsidRPr="00216BD8">
        <w:rPr>
          <w:rFonts w:ascii="Times New Roman" w:hAnsi="Times New Roman"/>
          <w:b/>
          <w:bCs/>
          <w:szCs w:val="20"/>
        </w:rPr>
        <w:t>Carpenter, C. J.</w:t>
      </w:r>
      <w:r w:rsidRPr="00216BD8">
        <w:rPr>
          <w:rFonts w:ascii="Times New Roman" w:hAnsi="Times New Roman"/>
          <w:bCs/>
          <w:szCs w:val="20"/>
        </w:rPr>
        <w:t xml:space="preserve">, &amp; </w:t>
      </w:r>
      <w:proofErr w:type="spellStart"/>
      <w:r w:rsidRPr="00216BD8">
        <w:rPr>
          <w:rFonts w:ascii="Times New Roman" w:hAnsi="Times New Roman"/>
          <w:bCs/>
          <w:szCs w:val="20"/>
        </w:rPr>
        <w:t>Avtgis</w:t>
      </w:r>
      <w:proofErr w:type="spellEnd"/>
      <w:r w:rsidRPr="00216BD8">
        <w:rPr>
          <w:rFonts w:ascii="Times New Roman" w:hAnsi="Times New Roman"/>
          <w:bCs/>
          <w:szCs w:val="20"/>
        </w:rPr>
        <w:t xml:space="preserve">, T. A. (2025, November). </w:t>
      </w:r>
      <w:r w:rsidRPr="00235D62">
        <w:rPr>
          <w:rFonts w:ascii="Times New Roman" w:hAnsi="Times New Roman"/>
          <w:bCs/>
          <w:i/>
          <w:szCs w:val="20"/>
        </w:rPr>
        <w:t xml:space="preserve">Identifying </w:t>
      </w:r>
      <w:r>
        <w:rPr>
          <w:rFonts w:ascii="Times New Roman" w:hAnsi="Times New Roman"/>
          <w:bCs/>
          <w:i/>
          <w:szCs w:val="20"/>
        </w:rPr>
        <w:t>s</w:t>
      </w:r>
      <w:r w:rsidRPr="00235D62">
        <w:rPr>
          <w:rFonts w:ascii="Times New Roman" w:hAnsi="Times New Roman"/>
          <w:bCs/>
          <w:i/>
          <w:szCs w:val="20"/>
        </w:rPr>
        <w:t xml:space="preserve">chool </w:t>
      </w:r>
    </w:p>
    <w:p w14:paraId="40515419" w14:textId="2D4E170D" w:rsidR="00235D62" w:rsidRPr="00235D62" w:rsidRDefault="00235D62" w:rsidP="00235D62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i/>
          <w:szCs w:val="20"/>
        </w:rPr>
        <w:t>s</w:t>
      </w:r>
      <w:r w:rsidRPr="00235D62">
        <w:rPr>
          <w:rFonts w:ascii="Times New Roman" w:hAnsi="Times New Roman"/>
          <w:bCs/>
          <w:i/>
          <w:szCs w:val="20"/>
        </w:rPr>
        <w:t xml:space="preserve">uperdiffusers to </w:t>
      </w:r>
      <w:r>
        <w:rPr>
          <w:rFonts w:ascii="Times New Roman" w:hAnsi="Times New Roman"/>
          <w:bCs/>
          <w:i/>
          <w:szCs w:val="20"/>
        </w:rPr>
        <w:t>e</w:t>
      </w:r>
      <w:r w:rsidRPr="00235D62">
        <w:rPr>
          <w:rFonts w:ascii="Times New Roman" w:hAnsi="Times New Roman"/>
          <w:bCs/>
          <w:i/>
          <w:szCs w:val="20"/>
        </w:rPr>
        <w:t xml:space="preserve">levate </w:t>
      </w:r>
      <w:r>
        <w:rPr>
          <w:rFonts w:ascii="Times New Roman" w:hAnsi="Times New Roman"/>
          <w:bCs/>
          <w:i/>
          <w:szCs w:val="20"/>
        </w:rPr>
        <w:t>s</w:t>
      </w:r>
      <w:r w:rsidRPr="00235D62">
        <w:rPr>
          <w:rFonts w:ascii="Times New Roman" w:hAnsi="Times New Roman"/>
          <w:bCs/>
          <w:i/>
          <w:szCs w:val="20"/>
        </w:rPr>
        <w:t xml:space="preserve">tudent </w:t>
      </w:r>
      <w:r>
        <w:rPr>
          <w:rFonts w:ascii="Times New Roman" w:hAnsi="Times New Roman"/>
          <w:bCs/>
          <w:i/>
          <w:szCs w:val="20"/>
        </w:rPr>
        <w:t>l</w:t>
      </w:r>
      <w:r w:rsidRPr="00235D62">
        <w:rPr>
          <w:rFonts w:ascii="Times New Roman" w:hAnsi="Times New Roman"/>
          <w:bCs/>
          <w:i/>
          <w:szCs w:val="20"/>
        </w:rPr>
        <w:t xml:space="preserve">eaders: Validation of the </w:t>
      </w:r>
      <w:r>
        <w:rPr>
          <w:rFonts w:ascii="Times New Roman" w:hAnsi="Times New Roman"/>
          <w:bCs/>
          <w:i/>
          <w:szCs w:val="20"/>
        </w:rPr>
        <w:t>a</w:t>
      </w:r>
      <w:r w:rsidRPr="00235D62">
        <w:rPr>
          <w:rFonts w:ascii="Times New Roman" w:hAnsi="Times New Roman"/>
          <w:bCs/>
          <w:i/>
          <w:szCs w:val="20"/>
        </w:rPr>
        <w:t xml:space="preserve">dolescent </w:t>
      </w:r>
      <w:r>
        <w:rPr>
          <w:rFonts w:ascii="Times New Roman" w:hAnsi="Times New Roman"/>
          <w:bCs/>
          <w:i/>
          <w:szCs w:val="20"/>
        </w:rPr>
        <w:t>s</w:t>
      </w:r>
      <w:r w:rsidRPr="00235D62">
        <w:rPr>
          <w:rFonts w:ascii="Times New Roman" w:hAnsi="Times New Roman"/>
          <w:bCs/>
          <w:i/>
          <w:szCs w:val="20"/>
        </w:rPr>
        <w:t xml:space="preserve">chool </w:t>
      </w:r>
      <w:r>
        <w:rPr>
          <w:rFonts w:ascii="Times New Roman" w:hAnsi="Times New Roman"/>
          <w:bCs/>
          <w:i/>
          <w:szCs w:val="20"/>
        </w:rPr>
        <w:t>s</w:t>
      </w:r>
      <w:r w:rsidRPr="00235D62">
        <w:rPr>
          <w:rFonts w:ascii="Times New Roman" w:hAnsi="Times New Roman"/>
          <w:bCs/>
          <w:i/>
          <w:szCs w:val="20"/>
        </w:rPr>
        <w:t xml:space="preserve">uperdiffuser </w:t>
      </w:r>
      <w:r>
        <w:rPr>
          <w:rFonts w:ascii="Times New Roman" w:hAnsi="Times New Roman"/>
          <w:bCs/>
          <w:i/>
          <w:szCs w:val="20"/>
        </w:rPr>
        <w:t>m</w:t>
      </w:r>
      <w:r w:rsidRPr="00235D62">
        <w:rPr>
          <w:rFonts w:ascii="Times New Roman" w:hAnsi="Times New Roman"/>
          <w:bCs/>
          <w:i/>
          <w:szCs w:val="20"/>
        </w:rPr>
        <w:t>easure</w:t>
      </w:r>
      <w:r>
        <w:rPr>
          <w:rFonts w:ascii="Times New Roman" w:hAnsi="Times New Roman"/>
          <w:bCs/>
          <w:szCs w:val="20"/>
        </w:rPr>
        <w:t>. Paper presented at the National Communication Association Convention.</w:t>
      </w:r>
    </w:p>
    <w:p w14:paraId="578E2BE7" w14:textId="2F26FFE5" w:rsidR="00235D62" w:rsidRPr="00235D62" w:rsidRDefault="00235D62" w:rsidP="00235D62">
      <w:pPr>
        <w:ind w:firstLine="720"/>
        <w:rPr>
          <w:rFonts w:ascii="Times New Roman" w:hAnsi="Times New Roman"/>
          <w:bCs/>
          <w:i/>
          <w:szCs w:val="20"/>
        </w:rPr>
      </w:pPr>
      <w:r w:rsidRPr="006B33BA">
        <w:rPr>
          <w:rFonts w:ascii="Times New Roman" w:hAnsi="Times New Roman"/>
          <w:b/>
          <w:bCs/>
          <w:szCs w:val="20"/>
          <w:lang w:val="pt-BR"/>
        </w:rPr>
        <w:t>Carpenter, C. J.</w:t>
      </w:r>
      <w:r w:rsidRPr="006B33BA">
        <w:rPr>
          <w:rFonts w:ascii="Times New Roman" w:hAnsi="Times New Roman"/>
          <w:bCs/>
          <w:szCs w:val="20"/>
          <w:lang w:val="pt-BR"/>
        </w:rPr>
        <w:t>, &amp; Cruz, S. (2025, Nov</w:t>
      </w:r>
      <w:r w:rsidR="00C865A2">
        <w:rPr>
          <w:rFonts w:ascii="Times New Roman" w:hAnsi="Times New Roman"/>
          <w:bCs/>
          <w:szCs w:val="20"/>
          <w:lang w:val="pt-BR"/>
        </w:rPr>
        <w:t>ember</w:t>
      </w:r>
      <w:r w:rsidRPr="006B33BA">
        <w:rPr>
          <w:rFonts w:ascii="Times New Roman" w:hAnsi="Times New Roman"/>
          <w:bCs/>
          <w:szCs w:val="20"/>
          <w:lang w:val="pt-BR"/>
        </w:rPr>
        <w:t xml:space="preserve">). </w:t>
      </w:r>
      <w:r w:rsidRPr="00235D62">
        <w:rPr>
          <w:rFonts w:ascii="Times New Roman" w:hAnsi="Times New Roman"/>
          <w:bCs/>
          <w:i/>
          <w:szCs w:val="20"/>
        </w:rPr>
        <w:t xml:space="preserve">Oneness with the source as a </w:t>
      </w:r>
    </w:p>
    <w:p w14:paraId="40A49207" w14:textId="038526B4" w:rsidR="00235D62" w:rsidRPr="00235D62" w:rsidRDefault="00235D62" w:rsidP="00235D62">
      <w:pPr>
        <w:ind w:left="1440"/>
        <w:rPr>
          <w:rFonts w:ascii="Times New Roman" w:hAnsi="Times New Roman"/>
          <w:bCs/>
          <w:szCs w:val="20"/>
        </w:rPr>
      </w:pPr>
      <w:r w:rsidRPr="00235D62">
        <w:rPr>
          <w:rFonts w:ascii="Times New Roman" w:hAnsi="Times New Roman"/>
          <w:bCs/>
          <w:i/>
          <w:szCs w:val="20"/>
        </w:rPr>
        <w:t xml:space="preserve">means of reducing </w:t>
      </w:r>
      <w:proofErr w:type="gramStart"/>
      <w:r w:rsidRPr="00235D62">
        <w:rPr>
          <w:rFonts w:ascii="Times New Roman" w:hAnsi="Times New Roman"/>
          <w:bCs/>
          <w:i/>
          <w:szCs w:val="20"/>
        </w:rPr>
        <w:t>motivated</w:t>
      </w:r>
      <w:proofErr w:type="gramEnd"/>
      <w:r w:rsidRPr="00235D62">
        <w:rPr>
          <w:rFonts w:ascii="Times New Roman" w:hAnsi="Times New Roman"/>
          <w:bCs/>
          <w:i/>
          <w:szCs w:val="20"/>
        </w:rPr>
        <w:t xml:space="preserve"> </w:t>
      </w:r>
      <w:proofErr w:type="gramStart"/>
      <w:r w:rsidRPr="00235D62">
        <w:rPr>
          <w:rFonts w:ascii="Times New Roman" w:hAnsi="Times New Roman"/>
          <w:bCs/>
          <w:i/>
          <w:szCs w:val="20"/>
        </w:rPr>
        <w:t>reasoning about</w:t>
      </w:r>
      <w:proofErr w:type="gramEnd"/>
      <w:r w:rsidRPr="00235D62">
        <w:rPr>
          <w:rFonts w:ascii="Times New Roman" w:hAnsi="Times New Roman"/>
          <w:bCs/>
          <w:i/>
          <w:szCs w:val="20"/>
        </w:rPr>
        <w:t xml:space="preserve"> climate policy</w:t>
      </w:r>
      <w:r>
        <w:rPr>
          <w:rFonts w:ascii="Times New Roman" w:hAnsi="Times New Roman"/>
          <w:bCs/>
          <w:szCs w:val="20"/>
        </w:rPr>
        <w:t>. Paper presented at the National Communication Association Convention.</w:t>
      </w:r>
    </w:p>
    <w:p w14:paraId="05131E80" w14:textId="77777777" w:rsidR="00084DAF" w:rsidRDefault="00084DAF" w:rsidP="00084DAF">
      <w:pPr>
        <w:ind w:firstLine="720"/>
        <w:rPr>
          <w:rFonts w:ascii="Times New Roman" w:hAnsi="Times New Roman"/>
          <w:bCs/>
          <w:szCs w:val="20"/>
        </w:rPr>
      </w:pPr>
      <w:proofErr w:type="spellStart"/>
      <w:r>
        <w:rPr>
          <w:rFonts w:ascii="Times New Roman" w:hAnsi="Times New Roman"/>
          <w:bCs/>
          <w:szCs w:val="20"/>
        </w:rPr>
        <w:t>Corrent</w:t>
      </w:r>
      <w:proofErr w:type="spellEnd"/>
      <w:r>
        <w:rPr>
          <w:rFonts w:ascii="Times New Roman" w:hAnsi="Times New Roman"/>
          <w:bCs/>
          <w:szCs w:val="20"/>
        </w:rPr>
        <w:t xml:space="preserve">, D., Glowacki, E. M., </w:t>
      </w:r>
      <w:proofErr w:type="spellStart"/>
      <w:r>
        <w:rPr>
          <w:rFonts w:ascii="Times New Roman" w:hAnsi="Times New Roman"/>
          <w:bCs/>
          <w:szCs w:val="20"/>
        </w:rPr>
        <w:t>Avtgis</w:t>
      </w:r>
      <w:proofErr w:type="spellEnd"/>
      <w:r>
        <w:rPr>
          <w:rFonts w:ascii="Times New Roman" w:hAnsi="Times New Roman"/>
          <w:bCs/>
          <w:szCs w:val="20"/>
        </w:rPr>
        <w:t xml:space="preserve">, T. A., </w:t>
      </w: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 (2025, October). </w:t>
      </w:r>
    </w:p>
    <w:p w14:paraId="0C4A1F51" w14:textId="2FD95571" w:rsidR="00084DAF" w:rsidRPr="00084DAF" w:rsidRDefault="00084DAF" w:rsidP="00084DAF">
      <w:pPr>
        <w:ind w:left="1440"/>
        <w:rPr>
          <w:rFonts w:ascii="Times New Roman" w:hAnsi="Times New Roman"/>
          <w:bCs/>
          <w:szCs w:val="20"/>
        </w:rPr>
      </w:pPr>
      <w:r w:rsidRPr="00084DAF">
        <w:rPr>
          <w:rFonts w:ascii="Times New Roman" w:hAnsi="Times New Roman"/>
          <w:bCs/>
          <w:i/>
          <w:szCs w:val="20"/>
        </w:rPr>
        <w:t>Securing the Border and Putting America First: Overcoming Emergent Barriers to the DIGIT-ILL Health Literacy Campaign</w:t>
      </w:r>
      <w:r>
        <w:rPr>
          <w:rFonts w:ascii="Times New Roman" w:hAnsi="Times New Roman"/>
          <w:bCs/>
          <w:szCs w:val="20"/>
        </w:rPr>
        <w:t xml:space="preserve">. Paper presented at the </w:t>
      </w:r>
      <w:r w:rsidRPr="00084DAF">
        <w:rPr>
          <w:rFonts w:ascii="Times New Roman" w:hAnsi="Times New Roman"/>
          <w:bCs/>
          <w:szCs w:val="20"/>
        </w:rPr>
        <w:t>Rhetoric of Health and Medicine Symposium</w:t>
      </w:r>
      <w:r>
        <w:rPr>
          <w:rFonts w:ascii="Times New Roman" w:hAnsi="Times New Roman"/>
          <w:bCs/>
          <w:szCs w:val="20"/>
        </w:rPr>
        <w:t>.</w:t>
      </w:r>
    </w:p>
    <w:p w14:paraId="02FC06C9" w14:textId="4F97C414" w:rsidR="008E2E6B" w:rsidRPr="00235D62" w:rsidRDefault="008E2E6B" w:rsidP="00235D62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Bowman, N. D., &amp; Manata, B. (2025, June). </w:t>
      </w:r>
      <w:r w:rsidRPr="00235D62">
        <w:rPr>
          <w:rFonts w:ascii="Times New Roman" w:hAnsi="Times New Roman"/>
          <w:bCs/>
          <w:i/>
          <w:szCs w:val="20"/>
        </w:rPr>
        <w:t xml:space="preserve">Construct </w:t>
      </w:r>
    </w:p>
    <w:p w14:paraId="6BE3C7A8" w14:textId="2B6B1DFA" w:rsidR="008E2E6B" w:rsidRPr="008E2E6B" w:rsidRDefault="008E2E6B" w:rsidP="008E2E6B">
      <w:pPr>
        <w:ind w:left="1440"/>
        <w:rPr>
          <w:rFonts w:ascii="Times New Roman" w:hAnsi="Times New Roman"/>
          <w:bCs/>
          <w:szCs w:val="20"/>
        </w:rPr>
      </w:pPr>
      <w:r w:rsidRPr="00235D62">
        <w:rPr>
          <w:rFonts w:ascii="Times New Roman" w:hAnsi="Times New Roman"/>
          <w:bCs/>
          <w:i/>
          <w:szCs w:val="20"/>
        </w:rPr>
        <w:t>inconsistency</w:t>
      </w:r>
      <w:r>
        <w:rPr>
          <w:rFonts w:ascii="Times New Roman" w:hAnsi="Times New Roman"/>
          <w:bCs/>
          <w:szCs w:val="20"/>
        </w:rPr>
        <w:t>.</w:t>
      </w:r>
      <w:r w:rsidRPr="008E2E6B">
        <w:rPr>
          <w:rFonts w:ascii="Times New Roman" w:hAnsi="Times New Roman"/>
          <w:bCs/>
          <w:szCs w:val="20"/>
        </w:rPr>
        <w:t xml:space="preserve"> </w:t>
      </w:r>
      <w:r>
        <w:rPr>
          <w:rFonts w:ascii="Times New Roman" w:hAnsi="Times New Roman"/>
          <w:bCs/>
          <w:szCs w:val="20"/>
        </w:rPr>
        <w:t>Paper presented at the International Communication Association Convention.</w:t>
      </w:r>
    </w:p>
    <w:p w14:paraId="755FD223" w14:textId="2A892F2E" w:rsidR="008E2E6B" w:rsidRDefault="008E2E6B" w:rsidP="008E2E6B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Serota, K., </w:t>
      </w:r>
      <w:proofErr w:type="spellStart"/>
      <w:r w:rsidRPr="008E2E6B">
        <w:rPr>
          <w:rFonts w:ascii="Times New Roman" w:hAnsi="Times New Roman"/>
          <w:bCs/>
          <w:szCs w:val="20"/>
        </w:rPr>
        <w:t>Docan</w:t>
      </w:r>
      <w:proofErr w:type="spellEnd"/>
      <w:r w:rsidRPr="008E2E6B">
        <w:rPr>
          <w:rFonts w:ascii="Times New Roman" w:hAnsi="Times New Roman"/>
          <w:bCs/>
          <w:szCs w:val="20"/>
        </w:rPr>
        <w:t>-Morgan</w:t>
      </w:r>
      <w:r>
        <w:rPr>
          <w:rFonts w:ascii="Times New Roman" w:hAnsi="Times New Roman"/>
          <w:bCs/>
          <w:szCs w:val="20"/>
        </w:rPr>
        <w:t xml:space="preserve">, T., &amp; Levine, T. (2025, June). </w:t>
      </w:r>
    </w:p>
    <w:p w14:paraId="6AA74F98" w14:textId="21097637" w:rsidR="008E2E6B" w:rsidRPr="008E2E6B" w:rsidRDefault="008E2E6B" w:rsidP="008E2E6B">
      <w:pPr>
        <w:ind w:left="1440"/>
        <w:rPr>
          <w:rFonts w:ascii="Times New Roman" w:hAnsi="Times New Roman"/>
          <w:bCs/>
          <w:szCs w:val="20"/>
        </w:rPr>
      </w:pPr>
      <w:r w:rsidRPr="00235D62">
        <w:rPr>
          <w:rFonts w:ascii="Times New Roman" w:hAnsi="Times New Roman"/>
          <w:bCs/>
          <w:i/>
          <w:szCs w:val="20"/>
        </w:rPr>
        <w:t>Validation of a lie efficacy scale</w:t>
      </w:r>
      <w:r>
        <w:rPr>
          <w:rFonts w:ascii="Times New Roman" w:hAnsi="Times New Roman"/>
          <w:bCs/>
          <w:szCs w:val="20"/>
        </w:rPr>
        <w:t xml:space="preserve">.  Paper presented at the International Communication Association Convention. </w:t>
      </w:r>
    </w:p>
    <w:p w14:paraId="16E12B96" w14:textId="4E9CA65E" w:rsidR="000E58E6" w:rsidRDefault="000E58E6" w:rsidP="008E2E6B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Cs/>
          <w:szCs w:val="20"/>
        </w:rPr>
        <w:t xml:space="preserve">Rahman, M. S., &amp; </w:t>
      </w: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bCs/>
          <w:szCs w:val="20"/>
        </w:rPr>
        <w:t xml:space="preserve">(2025, March). </w:t>
      </w:r>
      <w:r w:rsidRPr="000E58E6">
        <w:rPr>
          <w:rFonts w:ascii="Times New Roman" w:hAnsi="Times New Roman"/>
          <w:bCs/>
          <w:i/>
          <w:szCs w:val="20"/>
        </w:rPr>
        <w:t xml:space="preserve">A meta-analysis of subliminal </w:t>
      </w:r>
    </w:p>
    <w:p w14:paraId="19E3DD3A" w14:textId="1243F018" w:rsidR="000E58E6" w:rsidRPr="000E58E6" w:rsidRDefault="000E58E6" w:rsidP="000E58E6">
      <w:pPr>
        <w:ind w:left="1440"/>
        <w:rPr>
          <w:rFonts w:ascii="Times New Roman" w:hAnsi="Times New Roman"/>
          <w:bCs/>
          <w:szCs w:val="20"/>
        </w:rPr>
      </w:pPr>
      <w:r w:rsidRPr="000E58E6">
        <w:rPr>
          <w:rFonts w:ascii="Times New Roman" w:hAnsi="Times New Roman"/>
          <w:bCs/>
          <w:i/>
          <w:szCs w:val="20"/>
        </w:rPr>
        <w:t>advertising and consumer attitudes</w:t>
      </w:r>
      <w:r>
        <w:rPr>
          <w:rFonts w:ascii="Times New Roman" w:hAnsi="Times New Roman"/>
          <w:bCs/>
          <w:szCs w:val="20"/>
        </w:rPr>
        <w:t>. Paper presented at the American Academy of Advertising Convention</w:t>
      </w:r>
    </w:p>
    <w:p w14:paraId="2FCA0CD6" w14:textId="3C36B5A9" w:rsidR="00DB3C04" w:rsidRDefault="00DB3C04" w:rsidP="000E58E6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&amp; McEwan, B. (2024, November). </w:t>
      </w:r>
      <w:r w:rsidRPr="00DB3C04">
        <w:rPr>
          <w:rFonts w:ascii="Times New Roman" w:hAnsi="Times New Roman"/>
          <w:bCs/>
          <w:i/>
          <w:szCs w:val="20"/>
        </w:rPr>
        <w:t xml:space="preserve">Ego-involvement and </w:t>
      </w:r>
    </w:p>
    <w:p w14:paraId="0AE80589" w14:textId="2B86C8F6" w:rsidR="00DB3C04" w:rsidRPr="00DB3C04" w:rsidRDefault="00DB3C04" w:rsidP="00DB3C04">
      <w:pPr>
        <w:ind w:left="1440"/>
        <w:rPr>
          <w:rFonts w:ascii="Times New Roman" w:hAnsi="Times New Roman"/>
          <w:bCs/>
          <w:szCs w:val="20"/>
        </w:rPr>
      </w:pPr>
      <w:r w:rsidRPr="00DB3C04">
        <w:rPr>
          <w:rFonts w:ascii="Times New Roman" w:hAnsi="Times New Roman"/>
          <w:bCs/>
          <w:i/>
          <w:szCs w:val="20"/>
        </w:rPr>
        <w:t>personality in sharing pro-vaccine memes: A test of the MSDII</w:t>
      </w:r>
      <w:r>
        <w:rPr>
          <w:rFonts w:ascii="Times New Roman" w:hAnsi="Times New Roman"/>
          <w:bCs/>
          <w:szCs w:val="20"/>
        </w:rPr>
        <w:t xml:space="preserve">. </w:t>
      </w:r>
      <w:proofErr w:type="gramStart"/>
      <w:r>
        <w:rPr>
          <w:rFonts w:ascii="Times New Roman" w:hAnsi="Times New Roman"/>
          <w:bCs/>
          <w:szCs w:val="20"/>
        </w:rPr>
        <w:t>Paper  presented</w:t>
      </w:r>
      <w:proofErr w:type="gramEnd"/>
      <w:r>
        <w:rPr>
          <w:rFonts w:ascii="Times New Roman" w:hAnsi="Times New Roman"/>
          <w:bCs/>
          <w:szCs w:val="20"/>
        </w:rPr>
        <w:t xml:space="preserve"> at the National Communication Association Convention.</w:t>
      </w:r>
    </w:p>
    <w:p w14:paraId="6728E864" w14:textId="77777777" w:rsidR="00DB3C04" w:rsidRDefault="00DB3C04" w:rsidP="00DB3C04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lastRenderedPageBreak/>
        <w:t>Carpenter, C. J.</w:t>
      </w:r>
      <w:r>
        <w:rPr>
          <w:rFonts w:ascii="Times New Roman" w:hAnsi="Times New Roman"/>
          <w:bCs/>
          <w:szCs w:val="20"/>
        </w:rPr>
        <w:t xml:space="preserve">, Richards, A., &amp; </w:t>
      </w:r>
      <w:r w:rsidRPr="00DB3C04">
        <w:rPr>
          <w:rFonts w:ascii="Times New Roman" w:hAnsi="Times New Roman"/>
          <w:bCs/>
          <w:szCs w:val="20"/>
        </w:rPr>
        <w:t>Zhuang</w:t>
      </w:r>
      <w:r>
        <w:rPr>
          <w:rFonts w:ascii="Times New Roman" w:hAnsi="Times New Roman"/>
          <w:bCs/>
          <w:szCs w:val="20"/>
        </w:rPr>
        <w:t xml:space="preserve">, J. (2024, November). </w:t>
      </w:r>
      <w:r w:rsidRPr="00DB3C04">
        <w:rPr>
          <w:rFonts w:ascii="Times New Roman" w:hAnsi="Times New Roman"/>
          <w:bCs/>
          <w:i/>
          <w:szCs w:val="20"/>
        </w:rPr>
        <w:t xml:space="preserve">Politeness </w:t>
      </w:r>
    </w:p>
    <w:p w14:paraId="0842CD85" w14:textId="6CD84774" w:rsidR="00DB3C04" w:rsidRPr="00DB3C04" w:rsidRDefault="00DB3C04" w:rsidP="00DB3C04">
      <w:pPr>
        <w:ind w:left="1440"/>
        <w:rPr>
          <w:rFonts w:ascii="Times New Roman" w:hAnsi="Times New Roman"/>
          <w:bCs/>
          <w:szCs w:val="20"/>
        </w:rPr>
      </w:pPr>
      <w:r w:rsidRPr="00DB3C04">
        <w:rPr>
          <w:rFonts w:ascii="Times New Roman" w:hAnsi="Times New Roman"/>
          <w:bCs/>
          <w:i/>
          <w:szCs w:val="20"/>
        </w:rPr>
        <w:t>theory and psychological reactance theory</w:t>
      </w:r>
      <w:r>
        <w:rPr>
          <w:rFonts w:ascii="Times New Roman" w:hAnsi="Times New Roman"/>
          <w:bCs/>
          <w:szCs w:val="20"/>
        </w:rPr>
        <w:t>. Paper presented at the National Communication Association Convention.</w:t>
      </w:r>
    </w:p>
    <w:p w14:paraId="6DBD5B9B" w14:textId="490CB9DA" w:rsidR="00DB3C04" w:rsidRDefault="00DB3C04" w:rsidP="00DB3C04">
      <w:pPr>
        <w:ind w:firstLine="720"/>
        <w:rPr>
          <w:rFonts w:ascii="Times New Roman" w:hAnsi="Times New Roman"/>
          <w:bCs/>
          <w:i/>
          <w:szCs w:val="20"/>
        </w:rPr>
      </w:pPr>
      <w:r w:rsidRPr="006B33BA">
        <w:rPr>
          <w:rFonts w:ascii="Times New Roman" w:hAnsi="Times New Roman"/>
          <w:bCs/>
          <w:szCs w:val="20"/>
          <w:lang w:val="pt-BR"/>
        </w:rPr>
        <w:t xml:space="preserve">Cruz, S. M., &amp; </w:t>
      </w:r>
      <w:r w:rsidRPr="006B33BA">
        <w:rPr>
          <w:rFonts w:ascii="Times New Roman" w:hAnsi="Times New Roman"/>
          <w:b/>
          <w:bCs/>
          <w:szCs w:val="20"/>
          <w:lang w:val="pt-BR"/>
        </w:rPr>
        <w:t>Carpenter, C. J.</w:t>
      </w:r>
      <w:r w:rsidRPr="006B33BA">
        <w:rPr>
          <w:rFonts w:ascii="Times New Roman" w:hAnsi="Times New Roman"/>
          <w:bCs/>
          <w:szCs w:val="20"/>
          <w:lang w:val="pt-BR"/>
        </w:rPr>
        <w:t xml:space="preserve"> (2024, November). </w:t>
      </w:r>
      <w:r w:rsidRPr="00DB3C04">
        <w:rPr>
          <w:rFonts w:ascii="Times New Roman" w:hAnsi="Times New Roman"/>
          <w:bCs/>
          <w:i/>
          <w:szCs w:val="20"/>
        </w:rPr>
        <w:t xml:space="preserve">The roles of identity- and </w:t>
      </w:r>
    </w:p>
    <w:p w14:paraId="1B00F79C" w14:textId="403A0EEC" w:rsidR="00DB3C04" w:rsidRPr="00DB3C04" w:rsidRDefault="00DB3C04" w:rsidP="00DB3C04">
      <w:pPr>
        <w:ind w:left="1440"/>
        <w:rPr>
          <w:rFonts w:ascii="Times New Roman" w:hAnsi="Times New Roman"/>
          <w:bCs/>
          <w:szCs w:val="20"/>
        </w:rPr>
      </w:pPr>
      <w:r w:rsidRPr="00DB3C04">
        <w:rPr>
          <w:rFonts w:ascii="Times New Roman" w:hAnsi="Times New Roman"/>
          <w:bCs/>
          <w:i/>
          <w:szCs w:val="20"/>
        </w:rPr>
        <w:t xml:space="preserve">belief-based </w:t>
      </w:r>
      <w:proofErr w:type="gramStart"/>
      <w:r w:rsidRPr="00DB3C04">
        <w:rPr>
          <w:rFonts w:ascii="Times New Roman" w:hAnsi="Times New Roman"/>
          <w:bCs/>
          <w:i/>
          <w:szCs w:val="20"/>
        </w:rPr>
        <w:t>motivated reasoning</w:t>
      </w:r>
      <w:proofErr w:type="gramEnd"/>
      <w:r w:rsidRPr="00DB3C04">
        <w:rPr>
          <w:rFonts w:ascii="Times New Roman" w:hAnsi="Times New Roman"/>
          <w:bCs/>
          <w:i/>
          <w:szCs w:val="20"/>
        </w:rPr>
        <w:t xml:space="preserve"> and source credibility in persuasion on climate change policy</w:t>
      </w:r>
      <w:r>
        <w:rPr>
          <w:rFonts w:ascii="Times New Roman" w:hAnsi="Times New Roman"/>
          <w:bCs/>
          <w:szCs w:val="20"/>
        </w:rPr>
        <w:t>. Paper presented at the National Communication Association Convention.</w:t>
      </w:r>
    </w:p>
    <w:p w14:paraId="34273FAD" w14:textId="77777777" w:rsidR="00072D28" w:rsidRDefault="00072D28" w:rsidP="005D59DA">
      <w:pPr>
        <w:ind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 (2024, May). </w:t>
      </w:r>
      <w:r>
        <w:rPr>
          <w:rFonts w:ascii="Times New Roman" w:hAnsi="Times New Roman"/>
          <w:bCs/>
          <w:i/>
          <w:szCs w:val="20"/>
        </w:rPr>
        <w:t>Is it a Real Construct?</w:t>
      </w:r>
      <w:r>
        <w:rPr>
          <w:rFonts w:ascii="Times New Roman" w:hAnsi="Times New Roman"/>
          <w:bCs/>
          <w:szCs w:val="20"/>
        </w:rPr>
        <w:t xml:space="preserve"> Talk and workshop </w:t>
      </w:r>
    </w:p>
    <w:p w14:paraId="4D3B7AB0" w14:textId="23E570DB" w:rsidR="00072D28" w:rsidRPr="00072D28" w:rsidRDefault="00072D28" w:rsidP="00072D28">
      <w:pPr>
        <w:ind w:left="720" w:firstLine="72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presented at the Communication Science Futures Conference.</w:t>
      </w:r>
    </w:p>
    <w:p w14:paraId="0E893979" w14:textId="7D0BEACB" w:rsidR="00485777" w:rsidRDefault="002C4193" w:rsidP="005D59DA">
      <w:pPr>
        <w:ind w:firstLine="720"/>
        <w:rPr>
          <w:rFonts w:ascii="Times New Roman" w:hAnsi="Times New Roman"/>
          <w:bCs/>
          <w:i/>
          <w:szCs w:val="20"/>
        </w:rPr>
      </w:pPr>
      <w:r w:rsidRPr="006B33BA">
        <w:rPr>
          <w:rFonts w:ascii="Times New Roman" w:hAnsi="Times New Roman"/>
          <w:b/>
          <w:bCs/>
          <w:szCs w:val="20"/>
          <w:lang w:val="pt-BR"/>
        </w:rPr>
        <w:t>Carpenter, C. J.</w:t>
      </w:r>
      <w:r w:rsidRPr="006B33BA">
        <w:rPr>
          <w:rFonts w:ascii="Times New Roman" w:hAnsi="Times New Roman"/>
          <w:bCs/>
          <w:szCs w:val="20"/>
          <w:lang w:val="pt-BR"/>
        </w:rPr>
        <w:t xml:space="preserve">, &amp; Cruz, S. (2023, November). </w:t>
      </w:r>
      <w:r w:rsidRPr="002C4193">
        <w:rPr>
          <w:rFonts w:ascii="Times New Roman" w:hAnsi="Times New Roman"/>
          <w:bCs/>
          <w:i/>
          <w:szCs w:val="20"/>
        </w:rPr>
        <w:t xml:space="preserve">Oneness with the </w:t>
      </w:r>
      <w:r>
        <w:rPr>
          <w:rFonts w:ascii="Times New Roman" w:hAnsi="Times New Roman"/>
          <w:bCs/>
          <w:i/>
          <w:szCs w:val="20"/>
        </w:rPr>
        <w:t>s</w:t>
      </w:r>
      <w:r w:rsidRPr="002C4193">
        <w:rPr>
          <w:rFonts w:ascii="Times New Roman" w:hAnsi="Times New Roman"/>
          <w:bCs/>
          <w:i/>
          <w:szCs w:val="20"/>
        </w:rPr>
        <w:t xml:space="preserve">ource as a </w:t>
      </w:r>
    </w:p>
    <w:p w14:paraId="416EA170" w14:textId="18DA6BBC" w:rsidR="002C4193" w:rsidRPr="002C4193" w:rsidRDefault="002C4193" w:rsidP="00485777">
      <w:pPr>
        <w:ind w:left="144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Cs/>
          <w:i/>
          <w:szCs w:val="20"/>
        </w:rPr>
        <w:t>p</w:t>
      </w:r>
      <w:r w:rsidRPr="002C4193">
        <w:rPr>
          <w:rFonts w:ascii="Times New Roman" w:hAnsi="Times New Roman"/>
          <w:bCs/>
          <w:i/>
          <w:szCs w:val="20"/>
        </w:rPr>
        <w:t xml:space="preserve">otential </w:t>
      </w:r>
      <w:r>
        <w:rPr>
          <w:rFonts w:ascii="Times New Roman" w:hAnsi="Times New Roman"/>
          <w:bCs/>
          <w:i/>
          <w:szCs w:val="20"/>
        </w:rPr>
        <w:t>m</w:t>
      </w:r>
      <w:r w:rsidRPr="002C4193">
        <w:rPr>
          <w:rFonts w:ascii="Times New Roman" w:hAnsi="Times New Roman"/>
          <w:bCs/>
          <w:i/>
          <w:szCs w:val="20"/>
        </w:rPr>
        <w:t xml:space="preserve">eans of </w:t>
      </w:r>
      <w:r>
        <w:rPr>
          <w:rFonts w:ascii="Times New Roman" w:hAnsi="Times New Roman"/>
          <w:bCs/>
          <w:i/>
          <w:szCs w:val="20"/>
        </w:rPr>
        <w:t>r</w:t>
      </w:r>
      <w:r w:rsidRPr="002C4193">
        <w:rPr>
          <w:rFonts w:ascii="Times New Roman" w:hAnsi="Times New Roman"/>
          <w:bCs/>
          <w:i/>
          <w:szCs w:val="20"/>
        </w:rPr>
        <w:t xml:space="preserve">educing </w:t>
      </w:r>
      <w:r>
        <w:rPr>
          <w:rFonts w:ascii="Times New Roman" w:hAnsi="Times New Roman"/>
          <w:bCs/>
          <w:i/>
          <w:szCs w:val="20"/>
        </w:rPr>
        <w:t>m</w:t>
      </w:r>
      <w:r w:rsidRPr="002C4193">
        <w:rPr>
          <w:rFonts w:ascii="Times New Roman" w:hAnsi="Times New Roman"/>
          <w:bCs/>
          <w:i/>
          <w:szCs w:val="20"/>
        </w:rPr>
        <w:t xml:space="preserve">otivated </w:t>
      </w:r>
      <w:r>
        <w:rPr>
          <w:rFonts w:ascii="Times New Roman" w:hAnsi="Times New Roman"/>
          <w:bCs/>
          <w:i/>
          <w:szCs w:val="20"/>
        </w:rPr>
        <w:t>r</w:t>
      </w:r>
      <w:r w:rsidRPr="002C4193">
        <w:rPr>
          <w:rFonts w:ascii="Times New Roman" w:hAnsi="Times New Roman"/>
          <w:bCs/>
          <w:i/>
          <w:szCs w:val="20"/>
        </w:rPr>
        <w:t xml:space="preserve">easoning on </w:t>
      </w:r>
      <w:r>
        <w:rPr>
          <w:rFonts w:ascii="Times New Roman" w:hAnsi="Times New Roman"/>
          <w:bCs/>
          <w:i/>
          <w:szCs w:val="20"/>
        </w:rPr>
        <w:t>c</w:t>
      </w:r>
      <w:r w:rsidRPr="002C4193">
        <w:rPr>
          <w:rFonts w:ascii="Times New Roman" w:hAnsi="Times New Roman"/>
          <w:bCs/>
          <w:i/>
          <w:szCs w:val="20"/>
        </w:rPr>
        <w:t xml:space="preserve">limate </w:t>
      </w:r>
      <w:r>
        <w:rPr>
          <w:rFonts w:ascii="Times New Roman" w:hAnsi="Times New Roman"/>
          <w:bCs/>
          <w:i/>
          <w:szCs w:val="20"/>
        </w:rPr>
        <w:t>p</w:t>
      </w:r>
      <w:r w:rsidRPr="002C4193">
        <w:rPr>
          <w:rFonts w:ascii="Times New Roman" w:hAnsi="Times New Roman"/>
          <w:bCs/>
          <w:i/>
          <w:szCs w:val="20"/>
        </w:rPr>
        <w:t>olicy</w:t>
      </w:r>
      <w:r>
        <w:rPr>
          <w:rFonts w:ascii="Times New Roman" w:hAnsi="Times New Roman"/>
          <w:bCs/>
          <w:i/>
          <w:szCs w:val="20"/>
        </w:rPr>
        <w:t xml:space="preserve">. </w:t>
      </w:r>
      <w:proofErr w:type="gramStart"/>
      <w:r>
        <w:rPr>
          <w:rFonts w:ascii="Times New Roman" w:hAnsi="Times New Roman"/>
          <w:bCs/>
          <w:szCs w:val="20"/>
        </w:rPr>
        <w:t>Paper  presented</w:t>
      </w:r>
      <w:proofErr w:type="gramEnd"/>
      <w:r>
        <w:rPr>
          <w:rFonts w:ascii="Times New Roman" w:hAnsi="Times New Roman"/>
          <w:bCs/>
          <w:szCs w:val="20"/>
        </w:rPr>
        <w:t xml:space="preserve"> at the National Communication Association Convention.</w:t>
      </w:r>
    </w:p>
    <w:p w14:paraId="4C340E4B" w14:textId="77777777" w:rsidR="00EF7453" w:rsidRDefault="00EF7453" w:rsidP="005D59DA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&amp; McEwan, B. (2023, November). </w:t>
      </w:r>
      <w:r w:rsidRPr="00EF7453">
        <w:rPr>
          <w:rFonts w:ascii="Times New Roman" w:hAnsi="Times New Roman"/>
          <w:bCs/>
          <w:i/>
          <w:szCs w:val="20"/>
        </w:rPr>
        <w:t xml:space="preserve">Exploring the theory of </w:t>
      </w:r>
    </w:p>
    <w:p w14:paraId="04152D77" w14:textId="2AFAE4FA" w:rsidR="00EF7453" w:rsidRDefault="00EF7453" w:rsidP="00EF7453">
      <w:pPr>
        <w:ind w:left="1440"/>
        <w:rPr>
          <w:rFonts w:ascii="Times New Roman" w:hAnsi="Times New Roman"/>
          <w:bCs/>
          <w:szCs w:val="20"/>
        </w:rPr>
      </w:pPr>
      <w:r w:rsidRPr="00EF7453">
        <w:rPr>
          <w:rFonts w:ascii="Times New Roman" w:hAnsi="Times New Roman"/>
          <w:bCs/>
          <w:i/>
          <w:szCs w:val="20"/>
        </w:rPr>
        <w:t>mediated skewed diffusion of issues information: Sharing pro-vaccine memes, even the mean ones</w:t>
      </w:r>
      <w:r>
        <w:rPr>
          <w:rFonts w:ascii="Times New Roman" w:hAnsi="Times New Roman"/>
          <w:bCs/>
          <w:szCs w:val="20"/>
        </w:rPr>
        <w:t>. Paper presented at the National Communication Association Convention.</w:t>
      </w:r>
    </w:p>
    <w:p w14:paraId="3B7DD605" w14:textId="77777777" w:rsidR="00EF7453" w:rsidRDefault="00EF7453" w:rsidP="00EF7453">
      <w:pPr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ab/>
        <w:t>Carpenter, C. J.</w:t>
      </w:r>
      <w:r>
        <w:rPr>
          <w:rFonts w:ascii="Times New Roman" w:hAnsi="Times New Roman"/>
          <w:bCs/>
          <w:szCs w:val="20"/>
        </w:rPr>
        <w:t xml:space="preserve">, Rahman, M. S., &amp; Kotowski, M. R. (2023, November). </w:t>
      </w:r>
    </w:p>
    <w:p w14:paraId="65884299" w14:textId="33370DB4" w:rsidR="00EF7453" w:rsidRPr="00EF7453" w:rsidRDefault="00EF7453" w:rsidP="00EF7453">
      <w:pPr>
        <w:ind w:left="1440"/>
        <w:rPr>
          <w:rFonts w:ascii="Times New Roman" w:hAnsi="Times New Roman"/>
          <w:bCs/>
          <w:szCs w:val="20"/>
        </w:rPr>
      </w:pPr>
      <w:r w:rsidRPr="005D59DA">
        <w:rPr>
          <w:rFonts w:ascii="Times New Roman" w:hAnsi="Times New Roman"/>
          <w:bCs/>
          <w:i/>
          <w:szCs w:val="20"/>
        </w:rPr>
        <w:t>Vaccine mavens or health mavens: Which is better</w:t>
      </w:r>
      <w:r>
        <w:rPr>
          <w:rFonts w:ascii="Times New Roman" w:hAnsi="Times New Roman"/>
          <w:bCs/>
          <w:i/>
          <w:szCs w:val="20"/>
        </w:rPr>
        <w:t>?</w:t>
      </w:r>
      <w:r>
        <w:rPr>
          <w:rFonts w:ascii="Times New Roman" w:hAnsi="Times New Roman"/>
          <w:bCs/>
          <w:szCs w:val="20"/>
        </w:rPr>
        <w:t xml:space="preserve"> Paper presented at the National Communication Association Convention.</w:t>
      </w:r>
    </w:p>
    <w:p w14:paraId="376FDE0B" w14:textId="77777777" w:rsidR="00C704C2" w:rsidRPr="00C704C2" w:rsidRDefault="00C704C2" w:rsidP="005D59DA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Cruz, S. M., &amp; Reynolds, R. M. (2023, May). </w:t>
      </w:r>
      <w:r w:rsidRPr="00C704C2">
        <w:rPr>
          <w:rFonts w:ascii="Times New Roman" w:hAnsi="Times New Roman"/>
          <w:bCs/>
          <w:i/>
          <w:szCs w:val="20"/>
        </w:rPr>
        <w:t xml:space="preserve">Expansion and </w:t>
      </w:r>
    </w:p>
    <w:p w14:paraId="59A62C81" w14:textId="77777777" w:rsidR="00C704C2" w:rsidRDefault="00C704C2" w:rsidP="00C704C2">
      <w:pPr>
        <w:ind w:left="1440"/>
        <w:rPr>
          <w:rFonts w:ascii="Times New Roman" w:hAnsi="Times New Roman"/>
          <w:bCs/>
          <w:szCs w:val="20"/>
        </w:rPr>
      </w:pPr>
      <w:r w:rsidRPr="00C704C2">
        <w:rPr>
          <w:rFonts w:ascii="Times New Roman" w:hAnsi="Times New Roman"/>
          <w:bCs/>
          <w:i/>
          <w:szCs w:val="20"/>
        </w:rPr>
        <w:t>exploration of the superdiffuser model with agent-based modeling.</w:t>
      </w:r>
      <w:r>
        <w:rPr>
          <w:rFonts w:ascii="Times New Roman" w:hAnsi="Times New Roman"/>
          <w:bCs/>
          <w:szCs w:val="20"/>
        </w:rPr>
        <w:t xml:space="preserve"> Paper presented at the International Communication Association Convention.</w:t>
      </w:r>
    </w:p>
    <w:p w14:paraId="570628E7" w14:textId="77777777" w:rsidR="00C704C2" w:rsidRPr="00C704C2" w:rsidRDefault="00C704C2" w:rsidP="00C704C2">
      <w:pPr>
        <w:ind w:left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Cs/>
          <w:szCs w:val="20"/>
        </w:rPr>
        <w:t xml:space="preserve">Cho, H., </w:t>
      </w: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, &amp; Li, W. (2023, May). </w:t>
      </w:r>
      <w:r w:rsidRPr="00C704C2">
        <w:rPr>
          <w:rFonts w:ascii="Times New Roman" w:hAnsi="Times New Roman"/>
          <w:bCs/>
          <w:i/>
          <w:szCs w:val="20"/>
        </w:rPr>
        <w:t xml:space="preserve">Looking back and looking </w:t>
      </w:r>
    </w:p>
    <w:p w14:paraId="225C102B" w14:textId="77777777" w:rsidR="00C704C2" w:rsidRDefault="00C704C2" w:rsidP="00C704C2">
      <w:pPr>
        <w:ind w:left="1440"/>
        <w:rPr>
          <w:rFonts w:ascii="Times New Roman" w:hAnsi="Times New Roman"/>
          <w:bCs/>
          <w:szCs w:val="20"/>
        </w:rPr>
      </w:pPr>
      <w:r w:rsidRPr="00C704C2">
        <w:rPr>
          <w:rFonts w:ascii="Times New Roman" w:hAnsi="Times New Roman"/>
          <w:bCs/>
          <w:i/>
          <w:szCs w:val="20"/>
        </w:rPr>
        <w:t>forward: A comprehensive meta-analysis of 40 years of media literacy interventions</w:t>
      </w:r>
      <w:r>
        <w:rPr>
          <w:rFonts w:ascii="Times New Roman" w:hAnsi="Times New Roman"/>
          <w:bCs/>
          <w:szCs w:val="20"/>
        </w:rPr>
        <w:t>. Paper presented at the International Communication Association Convention.</w:t>
      </w:r>
    </w:p>
    <w:p w14:paraId="40E50AD4" w14:textId="77777777" w:rsidR="006D1A14" w:rsidRDefault="006D1A14" w:rsidP="006D1A14">
      <w:pPr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Kotowski, M. R. (2022, November). </w:t>
      </w:r>
      <w:r w:rsidRPr="006D1A14">
        <w:rPr>
          <w:rFonts w:ascii="Times New Roman" w:hAnsi="Times New Roman" w:cs="Times New Roman"/>
          <w:i/>
        </w:rPr>
        <w:t xml:space="preserve">Using self-schema </w:t>
      </w:r>
    </w:p>
    <w:p w14:paraId="2DDD2C40" w14:textId="77777777" w:rsidR="006D1A14" w:rsidRDefault="006D1A14" w:rsidP="006D1A14">
      <w:pPr>
        <w:ind w:left="1440"/>
        <w:rPr>
          <w:rFonts w:ascii="Times New Roman" w:hAnsi="Times New Roman" w:cs="Times New Roman"/>
        </w:rPr>
      </w:pPr>
      <w:r w:rsidRPr="006D1A14">
        <w:rPr>
          <w:rFonts w:ascii="Times New Roman" w:hAnsi="Times New Roman" w:cs="Times New Roman"/>
          <w:i/>
        </w:rPr>
        <w:t>matching to recruit superdiffusers for a potential vaccine word-of-mouth promotion campaign</w:t>
      </w:r>
      <w:r>
        <w:rPr>
          <w:rFonts w:ascii="Times New Roman" w:hAnsi="Times New Roman" w:cs="Times New Roman"/>
        </w:rPr>
        <w:t>. Paper presented at the National Communication Association Convention.</w:t>
      </w:r>
    </w:p>
    <w:p w14:paraId="18F766CC" w14:textId="77777777" w:rsidR="00D23C9D" w:rsidRDefault="006D1A14" w:rsidP="006D1A14">
      <w:pPr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Spottswood, E. L. (2022, November). </w:t>
      </w:r>
      <w:r w:rsidRPr="006D1A14">
        <w:rPr>
          <w:rFonts w:ascii="Times New Roman" w:hAnsi="Times New Roman" w:cs="Times New Roman"/>
          <w:i/>
        </w:rPr>
        <w:t xml:space="preserve">Predicting when social </w:t>
      </w:r>
    </w:p>
    <w:p w14:paraId="662F67E4" w14:textId="77777777" w:rsidR="006D1A14" w:rsidRDefault="006D1A14" w:rsidP="00D23C9D">
      <w:pPr>
        <w:ind w:left="1440"/>
        <w:rPr>
          <w:rFonts w:ascii="Times New Roman" w:hAnsi="Times New Roman" w:cs="Times New Roman"/>
        </w:rPr>
      </w:pPr>
      <w:r w:rsidRPr="006D1A14">
        <w:rPr>
          <w:rFonts w:ascii="Times New Roman" w:hAnsi="Times New Roman" w:cs="Times New Roman"/>
          <w:i/>
        </w:rPr>
        <w:t xml:space="preserve">media use is associated with loneliness using the hyperperception model. </w:t>
      </w:r>
      <w:r>
        <w:rPr>
          <w:rFonts w:ascii="Times New Roman" w:hAnsi="Times New Roman" w:cs="Times New Roman"/>
        </w:rPr>
        <w:t>Paper presented at the National Communication Association Convention.</w:t>
      </w:r>
    </w:p>
    <w:p w14:paraId="43B1701E" w14:textId="77777777" w:rsidR="006D1A14" w:rsidRDefault="006D1A14" w:rsidP="006D1A14">
      <w:pPr>
        <w:ind w:firstLine="720"/>
        <w:rPr>
          <w:rFonts w:ascii="Times New Roman" w:hAnsi="Times New Roman" w:cs="Times New Roman"/>
        </w:rPr>
      </w:pPr>
      <w:r w:rsidRPr="00C3417F">
        <w:rPr>
          <w:rFonts w:ascii="Times New Roman" w:hAnsi="Times New Roman" w:cs="Times New Roman"/>
        </w:rPr>
        <w:t xml:space="preserve">Zhu, X., </w:t>
      </w:r>
      <w:r w:rsidRPr="00C3417F">
        <w:rPr>
          <w:rFonts w:ascii="Times New Roman" w:hAnsi="Times New Roman" w:cs="Times New Roman"/>
          <w:b/>
        </w:rPr>
        <w:t>Carpenter, C. J.,</w:t>
      </w:r>
      <w:r w:rsidRPr="00C3417F">
        <w:rPr>
          <w:rFonts w:ascii="Times New Roman" w:hAnsi="Times New Roman" w:cs="Times New Roman"/>
        </w:rPr>
        <w:t xml:space="preserve"> Smith, R. A., Myrick, J. G., Martin, M. A., Lennon, R. </w:t>
      </w:r>
    </w:p>
    <w:p w14:paraId="09270405" w14:textId="77777777" w:rsidR="006D1A14" w:rsidRDefault="006D1A14" w:rsidP="006D1A14">
      <w:pPr>
        <w:ind w:left="1440"/>
        <w:rPr>
          <w:rFonts w:ascii="Times New Roman" w:hAnsi="Times New Roman"/>
          <w:b/>
          <w:bCs/>
          <w:szCs w:val="20"/>
        </w:rPr>
      </w:pPr>
      <w:r w:rsidRPr="00C3417F">
        <w:rPr>
          <w:rFonts w:ascii="Times New Roman" w:hAnsi="Times New Roman" w:cs="Times New Roman"/>
        </w:rPr>
        <w:t>P., Small, M. L., Van Scoy, L. J., and the Data4Action Research Group. (</w:t>
      </w:r>
      <w:r>
        <w:rPr>
          <w:rFonts w:ascii="Times New Roman" w:hAnsi="Times New Roman" w:cs="Times New Roman"/>
        </w:rPr>
        <w:t>2022, November</w:t>
      </w:r>
      <w:r w:rsidRPr="00C3417F">
        <w:rPr>
          <w:rFonts w:ascii="Times New Roman" w:hAnsi="Times New Roman" w:cs="Times New Roman"/>
        </w:rPr>
        <w:t xml:space="preserve">). </w:t>
      </w:r>
      <w:r w:rsidRPr="006D1A14">
        <w:rPr>
          <w:rFonts w:ascii="Times New Roman" w:hAnsi="Times New Roman" w:cs="Times New Roman"/>
          <w:i/>
        </w:rPr>
        <w:t>Extending the theory of normative social behavior: Collective norms, opinion leadership, and masking during the COVID-19 pandemic</w:t>
      </w:r>
      <w:r w:rsidRPr="00C3417F">
        <w:rPr>
          <w:rFonts w:ascii="Times New Roman" w:hAnsi="Times New Roman" w:cs="Times New Roman"/>
        </w:rPr>
        <w:t>.</w:t>
      </w:r>
      <w:r w:rsidRPr="006D1A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Paper presented at the National Communication Association Convention.</w:t>
      </w:r>
    </w:p>
    <w:p w14:paraId="38D1F47B" w14:textId="77777777" w:rsidR="00455AA7" w:rsidRDefault="00455AA7" w:rsidP="00601F5F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>, &amp; Kotowski, M. R. (2021, November).</w:t>
      </w:r>
      <w:r w:rsidRPr="00455AA7">
        <w:rPr>
          <w:rFonts w:ascii="Times New Roman" w:hAnsi="Times New Roman" w:cs="Times New Roman"/>
          <w:i/>
        </w:rPr>
        <w:t xml:space="preserve"> Expanding the </w:t>
      </w:r>
    </w:p>
    <w:p w14:paraId="699CE328" w14:textId="77777777" w:rsidR="00455AA7" w:rsidRPr="00455AA7" w:rsidRDefault="00455AA7" w:rsidP="00455AA7">
      <w:pPr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i/>
        </w:rPr>
        <w:t>n</w:t>
      </w:r>
      <w:r w:rsidRPr="00455AA7">
        <w:rPr>
          <w:rFonts w:ascii="Times New Roman" w:hAnsi="Times New Roman" w:cs="Times New Roman"/>
          <w:i/>
        </w:rPr>
        <w:t>omological</w:t>
      </w:r>
      <w:proofErr w:type="gramEnd"/>
      <w:r w:rsidRPr="00455A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n</w:t>
      </w:r>
      <w:r w:rsidRPr="00455AA7">
        <w:rPr>
          <w:rFonts w:ascii="Times New Roman" w:hAnsi="Times New Roman" w:cs="Times New Roman"/>
          <w:i/>
        </w:rPr>
        <w:t xml:space="preserve">etwork of </w:t>
      </w:r>
      <w:r>
        <w:rPr>
          <w:rFonts w:ascii="Times New Roman" w:hAnsi="Times New Roman" w:cs="Times New Roman"/>
          <w:i/>
        </w:rPr>
        <w:t>s</w:t>
      </w:r>
      <w:r w:rsidRPr="00455AA7">
        <w:rPr>
          <w:rFonts w:ascii="Times New Roman" w:hAnsi="Times New Roman" w:cs="Times New Roman"/>
          <w:i/>
        </w:rPr>
        <w:t xml:space="preserve">uperdiffuser </w:t>
      </w:r>
      <w:r>
        <w:rPr>
          <w:rFonts w:ascii="Times New Roman" w:hAnsi="Times New Roman" w:cs="Times New Roman"/>
          <w:i/>
        </w:rPr>
        <w:t>c</w:t>
      </w:r>
      <w:r w:rsidRPr="00455AA7">
        <w:rPr>
          <w:rFonts w:ascii="Times New Roman" w:hAnsi="Times New Roman" w:cs="Times New Roman"/>
          <w:i/>
        </w:rPr>
        <w:t xml:space="preserve">onstructs: Why and </w:t>
      </w:r>
      <w:r>
        <w:rPr>
          <w:rFonts w:ascii="Times New Roman" w:hAnsi="Times New Roman" w:cs="Times New Roman"/>
          <w:i/>
        </w:rPr>
        <w:t>h</w:t>
      </w:r>
      <w:r w:rsidRPr="00455AA7">
        <w:rPr>
          <w:rFonts w:ascii="Times New Roman" w:hAnsi="Times New Roman" w:cs="Times New Roman"/>
          <w:i/>
        </w:rPr>
        <w:t xml:space="preserve">ow </w:t>
      </w:r>
      <w:r>
        <w:rPr>
          <w:rFonts w:ascii="Times New Roman" w:hAnsi="Times New Roman" w:cs="Times New Roman"/>
          <w:i/>
        </w:rPr>
        <w:t>p</w:t>
      </w:r>
      <w:r w:rsidRPr="00455AA7">
        <w:rPr>
          <w:rFonts w:ascii="Times New Roman" w:hAnsi="Times New Roman" w:cs="Times New Roman"/>
          <w:i/>
        </w:rPr>
        <w:t xml:space="preserve">eople </w:t>
      </w:r>
      <w:r>
        <w:rPr>
          <w:rFonts w:ascii="Times New Roman" w:hAnsi="Times New Roman" w:cs="Times New Roman"/>
          <w:i/>
        </w:rPr>
        <w:t>b</w:t>
      </w:r>
      <w:r w:rsidRPr="00455AA7">
        <w:rPr>
          <w:rFonts w:ascii="Times New Roman" w:hAnsi="Times New Roman" w:cs="Times New Roman"/>
          <w:i/>
        </w:rPr>
        <w:t xml:space="preserve">ecome </w:t>
      </w:r>
      <w:r>
        <w:rPr>
          <w:rFonts w:ascii="Times New Roman" w:hAnsi="Times New Roman" w:cs="Times New Roman"/>
          <w:i/>
        </w:rPr>
        <w:t>n</w:t>
      </w:r>
      <w:r w:rsidRPr="00455AA7">
        <w:rPr>
          <w:rFonts w:ascii="Times New Roman" w:hAnsi="Times New Roman" w:cs="Times New Roman"/>
          <w:i/>
        </w:rPr>
        <w:t xml:space="preserve">etwork </w:t>
      </w:r>
      <w:r>
        <w:rPr>
          <w:rFonts w:ascii="Times New Roman" w:hAnsi="Times New Roman" w:cs="Times New Roman"/>
          <w:i/>
        </w:rPr>
        <w:t>c</w:t>
      </w:r>
      <w:r w:rsidRPr="00455AA7">
        <w:rPr>
          <w:rFonts w:ascii="Times New Roman" w:hAnsi="Times New Roman" w:cs="Times New Roman"/>
          <w:i/>
        </w:rPr>
        <w:t xml:space="preserve">entral and </w:t>
      </w:r>
      <w:r>
        <w:rPr>
          <w:rFonts w:ascii="Times New Roman" w:hAnsi="Times New Roman" w:cs="Times New Roman"/>
          <w:i/>
        </w:rPr>
        <w:t>p</w:t>
      </w:r>
      <w:r w:rsidRPr="00455AA7">
        <w:rPr>
          <w:rFonts w:ascii="Times New Roman" w:hAnsi="Times New Roman" w:cs="Times New Roman"/>
          <w:i/>
        </w:rPr>
        <w:t>ersuasive</w:t>
      </w:r>
      <w:r>
        <w:rPr>
          <w:rFonts w:ascii="Times New Roman" w:hAnsi="Times New Roman" w:cs="Times New Roman"/>
        </w:rPr>
        <w:t>. Paper presented at the National Communication Association Convention.</w:t>
      </w:r>
    </w:p>
    <w:p w14:paraId="42C35284" w14:textId="77777777" w:rsidR="006026DF" w:rsidRPr="00290E59" w:rsidRDefault="006026DF" w:rsidP="00601F5F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Cruz, S. M. (2021, May). </w:t>
      </w:r>
      <w:r w:rsidRPr="00290E59">
        <w:rPr>
          <w:rFonts w:ascii="Times New Roman" w:hAnsi="Times New Roman" w:cs="Times New Roman"/>
          <w:i/>
        </w:rPr>
        <w:t xml:space="preserve">Promoting climate change </w:t>
      </w:r>
    </w:p>
    <w:p w14:paraId="5A417BC0" w14:textId="77777777" w:rsidR="006026DF" w:rsidRPr="006026DF" w:rsidRDefault="006026DF" w:rsidP="006026DF">
      <w:pPr>
        <w:ind w:left="1440"/>
        <w:rPr>
          <w:rFonts w:ascii="Times New Roman" w:hAnsi="Times New Roman" w:cs="Times New Roman"/>
        </w:rPr>
      </w:pPr>
      <w:r w:rsidRPr="00290E59">
        <w:rPr>
          <w:rFonts w:ascii="Times New Roman" w:hAnsi="Times New Roman" w:cs="Times New Roman"/>
          <w:i/>
        </w:rPr>
        <w:lastRenderedPageBreak/>
        <w:t>abatement policies in the face of motivated reasoning: Ego-involvement, oneness, and attitude generalization</w:t>
      </w:r>
      <w:r>
        <w:rPr>
          <w:rFonts w:ascii="Times New Roman" w:hAnsi="Times New Roman" w:cs="Times New Roman"/>
        </w:rPr>
        <w:t>. Paper presented International Communication Association Convention.</w:t>
      </w:r>
    </w:p>
    <w:p w14:paraId="1D3560E0" w14:textId="77777777" w:rsidR="006026DF" w:rsidRDefault="006026DF" w:rsidP="00601F5F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McEwan, B. (2021, May). </w:t>
      </w:r>
      <w:r w:rsidRPr="006026DF">
        <w:rPr>
          <w:rFonts w:ascii="Times New Roman" w:hAnsi="Times New Roman" w:cs="Times New Roman"/>
          <w:i/>
        </w:rPr>
        <w:t xml:space="preserve">Testing the theory of mediated </w:t>
      </w:r>
    </w:p>
    <w:p w14:paraId="23D228F9" w14:textId="77777777" w:rsidR="00117580" w:rsidRPr="006026DF" w:rsidRDefault="006026DF" w:rsidP="006026DF">
      <w:pPr>
        <w:ind w:left="1440"/>
        <w:rPr>
          <w:rFonts w:ascii="Times New Roman" w:hAnsi="Times New Roman" w:cs="Times New Roman"/>
        </w:rPr>
      </w:pPr>
      <w:r w:rsidRPr="006026DF">
        <w:rPr>
          <w:rFonts w:ascii="Times New Roman" w:hAnsi="Times New Roman" w:cs="Times New Roman"/>
          <w:i/>
        </w:rPr>
        <w:t>skewed diffusion of issues information: Political memes</w:t>
      </w:r>
      <w:r>
        <w:rPr>
          <w:rFonts w:ascii="Times New Roman" w:hAnsi="Times New Roman" w:cs="Times New Roman"/>
        </w:rPr>
        <w:t>. Paper presented at the International Communication Association Convention.</w:t>
      </w:r>
    </w:p>
    <w:p w14:paraId="507AA9C1" w14:textId="77777777" w:rsidR="006026DF" w:rsidRDefault="006026DF" w:rsidP="006026DF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Spottswood, E. L. (2021, May). </w:t>
      </w:r>
      <w:r w:rsidRPr="006026DF">
        <w:rPr>
          <w:rFonts w:ascii="Times New Roman" w:hAnsi="Times New Roman" w:cs="Times New Roman"/>
          <w:i/>
        </w:rPr>
        <w:t xml:space="preserve">The </w:t>
      </w:r>
      <w:r>
        <w:rPr>
          <w:rFonts w:ascii="Times New Roman" w:hAnsi="Times New Roman" w:cs="Times New Roman"/>
          <w:i/>
        </w:rPr>
        <w:t>h</w:t>
      </w:r>
      <w:r w:rsidRPr="006026DF">
        <w:rPr>
          <w:rFonts w:ascii="Times New Roman" w:hAnsi="Times New Roman" w:cs="Times New Roman"/>
          <w:i/>
        </w:rPr>
        <w:t xml:space="preserve">yperperception </w:t>
      </w:r>
    </w:p>
    <w:p w14:paraId="0CCF2E07" w14:textId="77777777" w:rsidR="006026DF" w:rsidRPr="006026DF" w:rsidRDefault="006026DF" w:rsidP="006026D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m</w:t>
      </w:r>
      <w:r w:rsidRPr="006026DF">
        <w:rPr>
          <w:rFonts w:ascii="Times New Roman" w:hAnsi="Times New Roman" w:cs="Times New Roman"/>
          <w:i/>
        </w:rPr>
        <w:t xml:space="preserve">odel: When </w:t>
      </w:r>
      <w:r>
        <w:rPr>
          <w:rFonts w:ascii="Times New Roman" w:hAnsi="Times New Roman" w:cs="Times New Roman"/>
          <w:i/>
        </w:rPr>
        <w:t>y</w:t>
      </w:r>
      <w:r w:rsidRPr="006026DF">
        <w:rPr>
          <w:rFonts w:ascii="Times New Roman" w:hAnsi="Times New Roman" w:cs="Times New Roman"/>
          <w:i/>
        </w:rPr>
        <w:t xml:space="preserve">our </w:t>
      </w:r>
      <w:r>
        <w:rPr>
          <w:rFonts w:ascii="Times New Roman" w:hAnsi="Times New Roman" w:cs="Times New Roman"/>
          <w:i/>
        </w:rPr>
        <w:t>p</w:t>
      </w:r>
      <w:r w:rsidRPr="006026DF">
        <w:rPr>
          <w:rFonts w:ascii="Times New Roman" w:hAnsi="Times New Roman" w:cs="Times New Roman"/>
          <w:i/>
        </w:rPr>
        <w:t xml:space="preserve">artner’s </w:t>
      </w:r>
      <w:r>
        <w:rPr>
          <w:rFonts w:ascii="Times New Roman" w:hAnsi="Times New Roman" w:cs="Times New Roman"/>
          <w:i/>
        </w:rPr>
        <w:t>n</w:t>
      </w:r>
      <w:r w:rsidRPr="006026DF">
        <w:rPr>
          <w:rFonts w:ascii="Times New Roman" w:hAnsi="Times New Roman" w:cs="Times New Roman"/>
          <w:i/>
        </w:rPr>
        <w:t xml:space="preserve">ew </w:t>
      </w:r>
      <w:r>
        <w:rPr>
          <w:rFonts w:ascii="Times New Roman" w:hAnsi="Times New Roman" w:cs="Times New Roman"/>
          <w:i/>
        </w:rPr>
        <w:t>f</w:t>
      </w:r>
      <w:r w:rsidRPr="006026DF">
        <w:rPr>
          <w:rFonts w:ascii="Times New Roman" w:hAnsi="Times New Roman" w:cs="Times New Roman"/>
          <w:i/>
        </w:rPr>
        <w:t xml:space="preserve">riends </w:t>
      </w:r>
      <w:r>
        <w:rPr>
          <w:rFonts w:ascii="Times New Roman" w:hAnsi="Times New Roman" w:cs="Times New Roman"/>
          <w:i/>
        </w:rPr>
        <w:t>i</w:t>
      </w:r>
      <w:r w:rsidRPr="006026DF">
        <w:rPr>
          <w:rFonts w:ascii="Times New Roman" w:hAnsi="Times New Roman" w:cs="Times New Roman"/>
          <w:i/>
        </w:rPr>
        <w:t xml:space="preserve">nspire </w:t>
      </w:r>
      <w:r>
        <w:rPr>
          <w:rFonts w:ascii="Times New Roman" w:hAnsi="Times New Roman" w:cs="Times New Roman"/>
          <w:i/>
        </w:rPr>
        <w:t>j</w:t>
      </w:r>
      <w:r w:rsidRPr="006026DF">
        <w:rPr>
          <w:rFonts w:ascii="Times New Roman" w:hAnsi="Times New Roman" w:cs="Times New Roman"/>
          <w:i/>
        </w:rPr>
        <w:t xml:space="preserve">ealousy and </w:t>
      </w:r>
      <w:r>
        <w:rPr>
          <w:rFonts w:ascii="Times New Roman" w:hAnsi="Times New Roman" w:cs="Times New Roman"/>
          <w:i/>
        </w:rPr>
        <w:t>f</w:t>
      </w:r>
      <w:r w:rsidRPr="006026DF">
        <w:rPr>
          <w:rFonts w:ascii="Times New Roman" w:hAnsi="Times New Roman" w:cs="Times New Roman"/>
          <w:i/>
        </w:rPr>
        <w:t xml:space="preserve">ailing to </w:t>
      </w:r>
      <w:r>
        <w:rPr>
          <w:rFonts w:ascii="Times New Roman" w:hAnsi="Times New Roman" w:cs="Times New Roman"/>
          <w:i/>
        </w:rPr>
        <w:t>u</w:t>
      </w:r>
      <w:r w:rsidRPr="006026DF">
        <w:rPr>
          <w:rFonts w:ascii="Times New Roman" w:hAnsi="Times New Roman" w:cs="Times New Roman"/>
          <w:i/>
        </w:rPr>
        <w:t xml:space="preserve">se </w:t>
      </w:r>
      <w:r>
        <w:rPr>
          <w:rFonts w:ascii="Times New Roman" w:hAnsi="Times New Roman" w:cs="Times New Roman"/>
          <w:i/>
        </w:rPr>
        <w:t>s</w:t>
      </w:r>
      <w:r w:rsidRPr="006026DF">
        <w:rPr>
          <w:rFonts w:ascii="Times New Roman" w:hAnsi="Times New Roman" w:cs="Times New Roman"/>
          <w:i/>
        </w:rPr>
        <w:t xml:space="preserve">ocial </w:t>
      </w:r>
      <w:r>
        <w:rPr>
          <w:rFonts w:ascii="Times New Roman" w:hAnsi="Times New Roman" w:cs="Times New Roman"/>
          <w:i/>
        </w:rPr>
        <w:t>d</w:t>
      </w:r>
      <w:r w:rsidRPr="006026DF">
        <w:rPr>
          <w:rFonts w:ascii="Times New Roman" w:hAnsi="Times New Roman" w:cs="Times New Roman"/>
          <w:i/>
        </w:rPr>
        <w:t>istancing</w:t>
      </w:r>
      <w:r>
        <w:rPr>
          <w:rFonts w:ascii="Times New Roman" w:hAnsi="Times New Roman" w:cs="Times New Roman"/>
        </w:rPr>
        <w:t>. Paper presented at the International Communication Association Convention.</w:t>
      </w:r>
    </w:p>
    <w:p w14:paraId="03257F04" w14:textId="77777777" w:rsidR="006026DF" w:rsidRDefault="006026DF" w:rsidP="00601F5F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Cruz, S. M., &amp; </w:t>
      </w: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 (2021, May). </w:t>
      </w:r>
      <w:r w:rsidRPr="006026DF">
        <w:rPr>
          <w:rFonts w:ascii="Times New Roman" w:hAnsi="Times New Roman" w:cs="Times New Roman"/>
          <w:i/>
        </w:rPr>
        <w:t xml:space="preserve">The roles of identity-based and </w:t>
      </w:r>
    </w:p>
    <w:p w14:paraId="50865FF8" w14:textId="77777777" w:rsidR="006026DF" w:rsidRPr="006026DF" w:rsidRDefault="006026DF" w:rsidP="006026DF">
      <w:pPr>
        <w:ind w:left="1440"/>
        <w:rPr>
          <w:rFonts w:ascii="Times New Roman" w:hAnsi="Times New Roman" w:cs="Times New Roman"/>
        </w:rPr>
      </w:pPr>
      <w:r w:rsidRPr="006026DF">
        <w:rPr>
          <w:rFonts w:ascii="Times New Roman" w:hAnsi="Times New Roman" w:cs="Times New Roman"/>
          <w:i/>
        </w:rPr>
        <w:t xml:space="preserve">belief-based </w:t>
      </w:r>
      <w:proofErr w:type="gramStart"/>
      <w:r w:rsidRPr="006026DF">
        <w:rPr>
          <w:rFonts w:ascii="Times New Roman" w:hAnsi="Times New Roman" w:cs="Times New Roman"/>
          <w:i/>
        </w:rPr>
        <w:t>motivated</w:t>
      </w:r>
      <w:proofErr w:type="gramEnd"/>
      <w:r w:rsidRPr="006026DF">
        <w:rPr>
          <w:rFonts w:ascii="Times New Roman" w:hAnsi="Times New Roman" w:cs="Times New Roman"/>
          <w:i/>
        </w:rPr>
        <w:t xml:space="preserve"> reasoning in persuasion on climate change policy</w:t>
      </w:r>
      <w:r>
        <w:rPr>
          <w:rFonts w:ascii="Times New Roman" w:hAnsi="Times New Roman" w:cs="Times New Roman"/>
        </w:rPr>
        <w:t>. Paper presented at the International Communication Association Convention.</w:t>
      </w:r>
    </w:p>
    <w:p w14:paraId="4E1C8AAE" w14:textId="77777777" w:rsidR="00851E32" w:rsidRDefault="004D50BF" w:rsidP="00851E32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Hutabarat</w:t>
      </w:r>
      <w:proofErr w:type="spellEnd"/>
      <w:r>
        <w:rPr>
          <w:rFonts w:ascii="Times New Roman" w:hAnsi="Times New Roman" w:cs="Times New Roman"/>
        </w:rPr>
        <w:t xml:space="preserve">, D., </w:t>
      </w:r>
      <w:r w:rsidR="00851E32">
        <w:rPr>
          <w:rFonts w:ascii="Times New Roman" w:hAnsi="Times New Roman" w:cs="Times New Roman"/>
        </w:rPr>
        <w:t xml:space="preserve">&amp; </w:t>
      </w:r>
      <w:r>
        <w:rPr>
          <w:rFonts w:ascii="Times New Roman" w:hAnsi="Times New Roman" w:cs="Times New Roman"/>
        </w:rPr>
        <w:t xml:space="preserve">Kotowski, M. R. (2020, November). </w:t>
      </w:r>
      <w:r w:rsidRPr="004D50BF">
        <w:rPr>
          <w:rFonts w:ascii="Times New Roman" w:hAnsi="Times New Roman" w:cs="Times New Roman"/>
          <w:i/>
        </w:rPr>
        <w:t xml:space="preserve">Testing </w:t>
      </w:r>
    </w:p>
    <w:p w14:paraId="38012109" w14:textId="77777777" w:rsidR="004D50BF" w:rsidRDefault="004D50BF" w:rsidP="00851E32">
      <w:pPr>
        <w:ind w:left="1440"/>
        <w:rPr>
          <w:rFonts w:ascii="Times New Roman" w:hAnsi="Times New Roman" w:cs="Times New Roman"/>
          <w:b/>
        </w:rPr>
      </w:pPr>
      <w:r w:rsidRPr="004D50BF">
        <w:rPr>
          <w:rFonts w:ascii="Times New Roman" w:hAnsi="Times New Roman" w:cs="Times New Roman"/>
          <w:i/>
        </w:rPr>
        <w:t>the validity of the superdiffuser scales for health interventions with self-other correlations.</w:t>
      </w:r>
      <w:r>
        <w:rPr>
          <w:rFonts w:ascii="Times New Roman" w:hAnsi="Times New Roman" w:cs="Times New Roman"/>
        </w:rPr>
        <w:t xml:space="preserve"> Paper presented at the National Communication Association Convention</w:t>
      </w:r>
      <w:r w:rsidR="006026DF">
        <w:rPr>
          <w:rFonts w:ascii="Times New Roman" w:hAnsi="Times New Roman" w:cs="Times New Roman"/>
        </w:rPr>
        <w:t>.</w:t>
      </w:r>
    </w:p>
    <w:p w14:paraId="1E5D185C" w14:textId="77777777" w:rsidR="004D50BF" w:rsidRDefault="004D50BF" w:rsidP="00601F5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Levine, T. R., Serota, K., &amp; </w:t>
      </w:r>
      <w:proofErr w:type="spellStart"/>
      <w:r>
        <w:rPr>
          <w:rFonts w:ascii="Times New Roman" w:hAnsi="Times New Roman" w:cs="Times New Roman"/>
        </w:rPr>
        <w:t>Docan</w:t>
      </w:r>
      <w:proofErr w:type="spellEnd"/>
      <w:r>
        <w:rPr>
          <w:rFonts w:ascii="Times New Roman" w:hAnsi="Times New Roman" w:cs="Times New Roman"/>
        </w:rPr>
        <w:t xml:space="preserve">-Morgan, T. (2020, </w:t>
      </w:r>
    </w:p>
    <w:p w14:paraId="747C3CD6" w14:textId="77777777" w:rsidR="004D50BF" w:rsidRDefault="004D50BF" w:rsidP="004D50B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November). </w:t>
      </w:r>
      <w:r w:rsidRPr="004D50BF">
        <w:rPr>
          <w:rFonts w:ascii="Times New Roman" w:hAnsi="Times New Roman" w:cs="Times New Roman"/>
          <w:i/>
        </w:rPr>
        <w:t>Relationships between superdiffuser traits and the big five personality traits</w:t>
      </w:r>
      <w:r>
        <w:rPr>
          <w:rFonts w:ascii="Times New Roman" w:hAnsi="Times New Roman" w:cs="Times New Roman"/>
        </w:rPr>
        <w:t>. Paper presented at the National Communication Association Convention</w:t>
      </w:r>
      <w:r w:rsidR="006026DF">
        <w:rPr>
          <w:rFonts w:ascii="Times New Roman" w:hAnsi="Times New Roman" w:cs="Times New Roman"/>
        </w:rPr>
        <w:t>.</w:t>
      </w:r>
    </w:p>
    <w:p w14:paraId="5D36DF84" w14:textId="77777777" w:rsidR="004D50BF" w:rsidRDefault="004D50BF" w:rsidP="004D50B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McEwan, B. (2020, November). </w:t>
      </w:r>
      <w:r w:rsidRPr="004D50BF">
        <w:rPr>
          <w:rFonts w:ascii="Times New Roman" w:hAnsi="Times New Roman" w:cs="Times New Roman"/>
          <w:i/>
        </w:rPr>
        <w:t xml:space="preserve">Reasoned action in </w:t>
      </w:r>
    </w:p>
    <w:p w14:paraId="1D29BBDF" w14:textId="77777777" w:rsidR="004D50BF" w:rsidRPr="004D50BF" w:rsidRDefault="004D50BF" w:rsidP="004D50BF">
      <w:pPr>
        <w:ind w:left="1440"/>
        <w:rPr>
          <w:rFonts w:ascii="Times New Roman" w:hAnsi="Times New Roman" w:cs="Times New Roman"/>
        </w:rPr>
      </w:pPr>
      <w:r w:rsidRPr="004D50BF">
        <w:rPr>
          <w:rFonts w:ascii="Times New Roman" w:hAnsi="Times New Roman" w:cs="Times New Roman"/>
          <w:i/>
        </w:rPr>
        <w:t>response to COVID-19</w:t>
      </w:r>
      <w:r>
        <w:rPr>
          <w:rFonts w:ascii="Times New Roman" w:hAnsi="Times New Roman" w:cs="Times New Roman"/>
        </w:rPr>
        <w:t>. Paper presented at the National Communication Association Convention</w:t>
      </w:r>
      <w:r w:rsidR="006026DF">
        <w:rPr>
          <w:rFonts w:ascii="Times New Roman" w:hAnsi="Times New Roman" w:cs="Times New Roman"/>
        </w:rPr>
        <w:t>.</w:t>
      </w:r>
    </w:p>
    <w:p w14:paraId="65192995" w14:textId="77777777" w:rsidR="004D50BF" w:rsidRDefault="004D50BF" w:rsidP="00601F5F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, &amp; Spottswood, E. L. (2020, November). </w:t>
      </w:r>
      <w:r w:rsidRPr="004D50BF">
        <w:rPr>
          <w:rFonts w:ascii="Times New Roman" w:hAnsi="Times New Roman" w:cs="Times New Roman"/>
          <w:i/>
        </w:rPr>
        <w:t xml:space="preserve">The hyperperception </w:t>
      </w:r>
    </w:p>
    <w:p w14:paraId="115D3597" w14:textId="77777777" w:rsidR="004D50BF" w:rsidRPr="004D50BF" w:rsidRDefault="004D50BF" w:rsidP="004D50BF">
      <w:pPr>
        <w:ind w:left="1440"/>
        <w:rPr>
          <w:rFonts w:ascii="Times New Roman" w:hAnsi="Times New Roman" w:cs="Times New Roman"/>
        </w:rPr>
      </w:pPr>
      <w:r w:rsidRPr="004D50BF">
        <w:rPr>
          <w:rFonts w:ascii="Times New Roman" w:hAnsi="Times New Roman" w:cs="Times New Roman"/>
          <w:i/>
        </w:rPr>
        <w:t>model: Which Facebook friends inspire jealousy?</w:t>
      </w:r>
      <w:r>
        <w:rPr>
          <w:rFonts w:ascii="Times New Roman" w:hAnsi="Times New Roman" w:cs="Times New Roman"/>
        </w:rPr>
        <w:t xml:space="preserve"> Paper presented at the National Communication Association Convention</w:t>
      </w:r>
      <w:r w:rsidR="006026DF">
        <w:rPr>
          <w:rFonts w:ascii="Times New Roman" w:hAnsi="Times New Roman" w:cs="Times New Roman"/>
        </w:rPr>
        <w:t>.</w:t>
      </w:r>
    </w:p>
    <w:p w14:paraId="3FDD8A04" w14:textId="77777777" w:rsidR="00C76FEE" w:rsidRPr="009F18D2" w:rsidRDefault="00601F5F" w:rsidP="00601F5F">
      <w:pPr>
        <w:ind w:left="720"/>
        <w:rPr>
          <w:rFonts w:ascii="Times New Roman" w:hAnsi="Times New Roman"/>
          <w:i/>
          <w:szCs w:val="20"/>
        </w:rPr>
      </w:pPr>
      <w:r>
        <w:rPr>
          <w:rFonts w:ascii="Times New Roman" w:hAnsi="Times New Roman" w:cs="Times New Roman"/>
          <w:b/>
        </w:rPr>
        <w:t xml:space="preserve">Carpenter, C. J., </w:t>
      </w:r>
      <w:r>
        <w:rPr>
          <w:rFonts w:ascii="Times New Roman" w:hAnsi="Times New Roman" w:cs="Times New Roman"/>
        </w:rPr>
        <w:t xml:space="preserve">&amp; Averbeck, J. M. </w:t>
      </w:r>
      <w:r>
        <w:rPr>
          <w:rFonts w:ascii="Times New Roman" w:hAnsi="Times New Roman"/>
          <w:szCs w:val="20"/>
        </w:rPr>
        <w:t xml:space="preserve">(2019, November). </w:t>
      </w:r>
      <w:r w:rsidRPr="009F18D2">
        <w:rPr>
          <w:rFonts w:ascii="Times New Roman" w:hAnsi="Times New Roman"/>
          <w:i/>
          <w:szCs w:val="20"/>
        </w:rPr>
        <w:t xml:space="preserve">What do superdiffusers </w:t>
      </w:r>
    </w:p>
    <w:p w14:paraId="3104A315" w14:textId="77777777" w:rsidR="00601F5F" w:rsidRDefault="00601F5F" w:rsidP="00C76FEE">
      <w:pPr>
        <w:ind w:left="1440"/>
        <w:rPr>
          <w:rFonts w:ascii="Times New Roman" w:hAnsi="Times New Roman"/>
          <w:b/>
          <w:szCs w:val="20"/>
        </w:rPr>
      </w:pPr>
      <w:r w:rsidRPr="009F18D2">
        <w:rPr>
          <w:rFonts w:ascii="Times New Roman" w:hAnsi="Times New Roman"/>
          <w:i/>
          <w:szCs w:val="20"/>
        </w:rPr>
        <w:t>do when they want to persuade someone about politics on Facebook?</w:t>
      </w:r>
      <w:r w:rsidR="00560C88">
        <w:rPr>
          <w:rFonts w:ascii="Times New Roman" w:hAnsi="Times New Roman"/>
          <w:szCs w:val="20"/>
        </w:rPr>
        <w:t xml:space="preserve"> Paper</w:t>
      </w:r>
      <w:r w:rsidR="00C76FEE">
        <w:rPr>
          <w:rFonts w:ascii="Times New Roman" w:hAnsi="Times New Roman"/>
          <w:szCs w:val="20"/>
        </w:rPr>
        <w:t xml:space="preserve"> presented at </w:t>
      </w:r>
      <w:r w:rsidR="00C76FEE" w:rsidRPr="000772B6">
        <w:rPr>
          <w:rFonts w:ascii="Times New Roman" w:hAnsi="Times New Roman"/>
          <w:bCs/>
          <w:szCs w:val="20"/>
        </w:rPr>
        <w:t>the National Communication Association</w:t>
      </w:r>
      <w:r w:rsidR="00C76FEE">
        <w:rPr>
          <w:rFonts w:ascii="Times New Roman" w:hAnsi="Times New Roman"/>
          <w:bCs/>
          <w:szCs w:val="20"/>
        </w:rPr>
        <w:t xml:space="preserve"> Convention, Baltimore, MD.</w:t>
      </w:r>
    </w:p>
    <w:p w14:paraId="19F11820" w14:textId="77777777" w:rsidR="00601F5F" w:rsidRDefault="00601F5F" w:rsidP="00601F5F">
      <w:pPr>
        <w:ind w:left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b/>
          <w:szCs w:val="20"/>
        </w:rPr>
        <w:t>Carpenter, C. J.</w:t>
      </w:r>
      <w:r>
        <w:rPr>
          <w:rFonts w:ascii="Times New Roman" w:hAnsi="Times New Roman"/>
          <w:szCs w:val="20"/>
        </w:rPr>
        <w:t>, &amp; Kotowski, M. R.</w:t>
      </w:r>
      <w:r>
        <w:rPr>
          <w:rFonts w:ascii="Times New Roman" w:hAnsi="Times New Roman"/>
          <w:b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(2019, November). </w:t>
      </w:r>
      <w:r w:rsidRPr="00601F5F">
        <w:rPr>
          <w:rFonts w:ascii="Times New Roman" w:hAnsi="Times New Roman"/>
          <w:i/>
          <w:szCs w:val="20"/>
        </w:rPr>
        <w:t xml:space="preserve">Exploring </w:t>
      </w:r>
      <w:r>
        <w:rPr>
          <w:rFonts w:ascii="Times New Roman" w:hAnsi="Times New Roman"/>
          <w:i/>
          <w:szCs w:val="20"/>
        </w:rPr>
        <w:t>t</w:t>
      </w:r>
      <w:r w:rsidRPr="00601F5F">
        <w:rPr>
          <w:rFonts w:ascii="Times New Roman" w:hAnsi="Times New Roman"/>
          <w:i/>
          <w:szCs w:val="20"/>
        </w:rPr>
        <w:t xml:space="preserve">wo </w:t>
      </w:r>
      <w:r>
        <w:rPr>
          <w:rFonts w:ascii="Times New Roman" w:hAnsi="Times New Roman"/>
          <w:i/>
          <w:szCs w:val="20"/>
        </w:rPr>
        <w:t>t</w:t>
      </w:r>
      <w:r w:rsidRPr="00601F5F">
        <w:rPr>
          <w:rFonts w:ascii="Times New Roman" w:hAnsi="Times New Roman"/>
          <w:i/>
          <w:szCs w:val="20"/>
        </w:rPr>
        <w:t xml:space="preserve">ypes of </w:t>
      </w:r>
    </w:p>
    <w:p w14:paraId="51373FA4" w14:textId="77777777" w:rsidR="00601F5F" w:rsidRPr="00601F5F" w:rsidRDefault="00601F5F" w:rsidP="00601F5F">
      <w:pPr>
        <w:ind w:left="1440"/>
        <w:rPr>
          <w:rFonts w:ascii="Times New Roman" w:hAnsi="Times New Roman"/>
          <w:szCs w:val="20"/>
        </w:rPr>
      </w:pPr>
      <w:proofErr w:type="spellStart"/>
      <w:r>
        <w:rPr>
          <w:rFonts w:ascii="Times New Roman" w:hAnsi="Times New Roman"/>
          <w:i/>
          <w:szCs w:val="20"/>
        </w:rPr>
        <w:t>m</w:t>
      </w:r>
      <w:r w:rsidRPr="00601F5F">
        <w:rPr>
          <w:rFonts w:ascii="Times New Roman" w:hAnsi="Times New Roman"/>
          <w:i/>
          <w:szCs w:val="20"/>
        </w:rPr>
        <w:t>asspersonal</w:t>
      </w:r>
      <w:proofErr w:type="spellEnd"/>
      <w:r w:rsidRPr="00601F5F">
        <w:rPr>
          <w:rFonts w:ascii="Times New Roman" w:hAnsi="Times New Roman"/>
          <w:i/>
          <w:szCs w:val="20"/>
        </w:rPr>
        <w:t xml:space="preserve"> </w:t>
      </w:r>
      <w:r>
        <w:rPr>
          <w:rFonts w:ascii="Times New Roman" w:hAnsi="Times New Roman"/>
          <w:i/>
          <w:szCs w:val="20"/>
        </w:rPr>
        <w:t>p</w:t>
      </w:r>
      <w:r w:rsidRPr="00601F5F">
        <w:rPr>
          <w:rFonts w:ascii="Times New Roman" w:hAnsi="Times New Roman"/>
          <w:i/>
          <w:szCs w:val="20"/>
        </w:rPr>
        <w:t xml:space="preserve">ersuasion about </w:t>
      </w:r>
      <w:r>
        <w:rPr>
          <w:rFonts w:ascii="Times New Roman" w:hAnsi="Times New Roman"/>
          <w:i/>
          <w:szCs w:val="20"/>
        </w:rPr>
        <w:t>h</w:t>
      </w:r>
      <w:r w:rsidRPr="00601F5F">
        <w:rPr>
          <w:rFonts w:ascii="Times New Roman" w:hAnsi="Times New Roman"/>
          <w:i/>
          <w:szCs w:val="20"/>
        </w:rPr>
        <w:t xml:space="preserve">ealth on Facebook: Broadcasting and </w:t>
      </w:r>
      <w:r>
        <w:rPr>
          <w:rFonts w:ascii="Times New Roman" w:hAnsi="Times New Roman"/>
          <w:i/>
          <w:szCs w:val="20"/>
        </w:rPr>
        <w:t>t</w:t>
      </w:r>
      <w:r w:rsidRPr="00601F5F">
        <w:rPr>
          <w:rFonts w:ascii="Times New Roman" w:hAnsi="Times New Roman"/>
          <w:i/>
          <w:szCs w:val="20"/>
        </w:rPr>
        <w:t>argeting</w:t>
      </w:r>
      <w:r w:rsidR="00560C88">
        <w:rPr>
          <w:rFonts w:ascii="Times New Roman" w:hAnsi="Times New Roman"/>
          <w:szCs w:val="20"/>
        </w:rPr>
        <w:t xml:space="preserve">. Paper </w:t>
      </w:r>
      <w:r>
        <w:rPr>
          <w:rFonts w:ascii="Times New Roman" w:hAnsi="Times New Roman"/>
          <w:szCs w:val="20"/>
        </w:rPr>
        <w:t xml:space="preserve">presented at </w:t>
      </w:r>
      <w:r w:rsidRPr="000772B6">
        <w:rPr>
          <w:rFonts w:ascii="Times New Roman" w:hAnsi="Times New Roman"/>
          <w:bCs/>
          <w:szCs w:val="20"/>
        </w:rPr>
        <w:t>the National Communication Association</w:t>
      </w:r>
      <w:r>
        <w:rPr>
          <w:rFonts w:ascii="Times New Roman" w:hAnsi="Times New Roman"/>
          <w:bCs/>
          <w:szCs w:val="20"/>
        </w:rPr>
        <w:t xml:space="preserve"> Convention, Baltimore, MD.</w:t>
      </w:r>
    </w:p>
    <w:p w14:paraId="4F916360" w14:textId="77777777" w:rsidR="00601F5F" w:rsidRDefault="00601F5F" w:rsidP="00601F5F">
      <w:pPr>
        <w:ind w:left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b/>
          <w:szCs w:val="20"/>
        </w:rPr>
        <w:t>Carpenter, C. J.</w:t>
      </w:r>
      <w:r>
        <w:rPr>
          <w:rFonts w:ascii="Times New Roman" w:hAnsi="Times New Roman"/>
          <w:szCs w:val="20"/>
        </w:rPr>
        <w:t>, &amp; McEwan, B.</w:t>
      </w:r>
      <w:r>
        <w:rPr>
          <w:rFonts w:ascii="Times New Roman" w:hAnsi="Times New Roman"/>
          <w:b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(2019, November). </w:t>
      </w:r>
      <w:r w:rsidRPr="00601F5F">
        <w:rPr>
          <w:rFonts w:ascii="Times New Roman" w:hAnsi="Times New Roman"/>
          <w:i/>
          <w:szCs w:val="20"/>
        </w:rPr>
        <w:t xml:space="preserve">Testing the </w:t>
      </w:r>
      <w:r>
        <w:rPr>
          <w:rFonts w:ascii="Times New Roman" w:hAnsi="Times New Roman"/>
          <w:i/>
          <w:szCs w:val="20"/>
        </w:rPr>
        <w:t>t</w:t>
      </w:r>
      <w:r w:rsidRPr="00601F5F">
        <w:rPr>
          <w:rFonts w:ascii="Times New Roman" w:hAnsi="Times New Roman"/>
          <w:i/>
          <w:szCs w:val="20"/>
        </w:rPr>
        <w:t xml:space="preserve">heory of </w:t>
      </w:r>
    </w:p>
    <w:p w14:paraId="179E29D4" w14:textId="77777777" w:rsidR="00601F5F" w:rsidRPr="00601F5F" w:rsidRDefault="00601F5F" w:rsidP="00601F5F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szCs w:val="20"/>
        </w:rPr>
        <w:t>m</w:t>
      </w:r>
      <w:r w:rsidRPr="00601F5F">
        <w:rPr>
          <w:rFonts w:ascii="Times New Roman" w:hAnsi="Times New Roman"/>
          <w:i/>
          <w:szCs w:val="20"/>
        </w:rPr>
        <w:t xml:space="preserve">ediated </w:t>
      </w:r>
      <w:r>
        <w:rPr>
          <w:rFonts w:ascii="Times New Roman" w:hAnsi="Times New Roman"/>
          <w:i/>
          <w:szCs w:val="20"/>
        </w:rPr>
        <w:t>s</w:t>
      </w:r>
      <w:r w:rsidRPr="00601F5F">
        <w:rPr>
          <w:rFonts w:ascii="Times New Roman" w:hAnsi="Times New Roman"/>
          <w:i/>
          <w:szCs w:val="20"/>
        </w:rPr>
        <w:t xml:space="preserve">kewed </w:t>
      </w:r>
      <w:r>
        <w:rPr>
          <w:rFonts w:ascii="Times New Roman" w:hAnsi="Times New Roman"/>
          <w:i/>
          <w:szCs w:val="20"/>
        </w:rPr>
        <w:t>d</w:t>
      </w:r>
      <w:r w:rsidRPr="00601F5F">
        <w:rPr>
          <w:rFonts w:ascii="Times New Roman" w:hAnsi="Times New Roman"/>
          <w:i/>
          <w:szCs w:val="20"/>
        </w:rPr>
        <w:t xml:space="preserve">iffusion of </w:t>
      </w:r>
      <w:r>
        <w:rPr>
          <w:rFonts w:ascii="Times New Roman" w:hAnsi="Times New Roman"/>
          <w:i/>
          <w:szCs w:val="20"/>
        </w:rPr>
        <w:t>i</w:t>
      </w:r>
      <w:r w:rsidRPr="00601F5F">
        <w:rPr>
          <w:rFonts w:ascii="Times New Roman" w:hAnsi="Times New Roman"/>
          <w:i/>
          <w:szCs w:val="20"/>
        </w:rPr>
        <w:t xml:space="preserve">ssues </w:t>
      </w:r>
      <w:r>
        <w:rPr>
          <w:rFonts w:ascii="Times New Roman" w:hAnsi="Times New Roman"/>
          <w:i/>
          <w:szCs w:val="20"/>
        </w:rPr>
        <w:t>i</w:t>
      </w:r>
      <w:r w:rsidRPr="00601F5F">
        <w:rPr>
          <w:rFonts w:ascii="Times New Roman" w:hAnsi="Times New Roman"/>
          <w:i/>
          <w:szCs w:val="20"/>
        </w:rPr>
        <w:t xml:space="preserve">nformation: Political </w:t>
      </w:r>
      <w:r>
        <w:rPr>
          <w:rFonts w:ascii="Times New Roman" w:hAnsi="Times New Roman"/>
          <w:i/>
          <w:szCs w:val="20"/>
        </w:rPr>
        <w:t>m</w:t>
      </w:r>
      <w:r w:rsidRPr="00601F5F">
        <w:rPr>
          <w:rFonts w:ascii="Times New Roman" w:hAnsi="Times New Roman"/>
          <w:i/>
          <w:szCs w:val="20"/>
        </w:rPr>
        <w:t>emes</w:t>
      </w:r>
      <w:r w:rsidR="00560C88">
        <w:rPr>
          <w:rFonts w:ascii="Times New Roman" w:hAnsi="Times New Roman"/>
          <w:szCs w:val="20"/>
        </w:rPr>
        <w:t>. Paper</w:t>
      </w:r>
      <w:r>
        <w:rPr>
          <w:rFonts w:ascii="Times New Roman" w:hAnsi="Times New Roman"/>
          <w:szCs w:val="20"/>
        </w:rPr>
        <w:t xml:space="preserve"> presented at </w:t>
      </w:r>
      <w:r w:rsidRPr="000772B6">
        <w:rPr>
          <w:rFonts w:ascii="Times New Roman" w:hAnsi="Times New Roman"/>
          <w:bCs/>
          <w:szCs w:val="20"/>
        </w:rPr>
        <w:t>the National Communication Association</w:t>
      </w:r>
      <w:r>
        <w:rPr>
          <w:rFonts w:ascii="Times New Roman" w:hAnsi="Times New Roman"/>
          <w:bCs/>
          <w:szCs w:val="20"/>
        </w:rPr>
        <w:t xml:space="preserve"> Convention, Baltimore, MD.</w:t>
      </w:r>
    </w:p>
    <w:p w14:paraId="29B7563A" w14:textId="77777777" w:rsidR="00601F5F" w:rsidRDefault="00601F5F" w:rsidP="00601F5F">
      <w:pPr>
        <w:ind w:left="72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1E0234">
        <w:rPr>
          <w:rFonts w:ascii="Times New Roman" w:hAnsi="Times New Roman" w:cs="Times New Roman"/>
          <w:color w:val="000000"/>
          <w:shd w:val="clear" w:color="auto" w:fill="FFFFFF"/>
        </w:rPr>
        <w:t xml:space="preserve">McEwan, B.,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&amp;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 w:rsidRPr="001E0234">
        <w:rPr>
          <w:rFonts w:ascii="Times New Roman" w:hAnsi="Times New Roman" w:cs="Times New Roman"/>
          <w:color w:val="000000"/>
          <w:shd w:val="clear" w:color="auto" w:fill="FFFFFF"/>
        </w:rPr>
        <w:t xml:space="preserve"> (201</w:t>
      </w:r>
      <w:r>
        <w:rPr>
          <w:rFonts w:ascii="Times New Roman" w:hAnsi="Times New Roman" w:cs="Times New Roman"/>
          <w:color w:val="000000"/>
          <w:shd w:val="clear" w:color="auto" w:fill="FFFFFF"/>
        </w:rPr>
        <w:t>9</w:t>
      </w:r>
      <w:r w:rsidRPr="001E0234">
        <w:rPr>
          <w:rFonts w:ascii="Times New Roman" w:hAnsi="Times New Roman" w:cs="Times New Roman"/>
          <w:color w:val="000000"/>
          <w:shd w:val="clear" w:color="auto" w:fill="FFFFFF"/>
        </w:rPr>
        <w:t>, November).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601F5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Ego-involvement, online </w:t>
      </w:r>
    </w:p>
    <w:p w14:paraId="7973A8FD" w14:textId="77777777" w:rsidR="00601F5F" w:rsidRDefault="00601F5F" w:rsidP="00601F5F">
      <w:pPr>
        <w:ind w:left="1440"/>
        <w:rPr>
          <w:rFonts w:ascii="Times New Roman" w:hAnsi="Times New Roman"/>
          <w:szCs w:val="20"/>
        </w:rPr>
      </w:pPr>
      <w:r w:rsidRPr="00601F5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community membership, and content sharing, seeking, and creation: Confirmation of correlational relationships predicted by the </w:t>
      </w:r>
      <w:r w:rsidR="00B656E2">
        <w:rPr>
          <w:rFonts w:ascii="Times New Roman" w:hAnsi="Times New Roman" w:cs="Times New Roman"/>
          <w:i/>
          <w:color w:val="000000"/>
          <w:shd w:val="clear" w:color="auto" w:fill="FFFFFF"/>
        </w:rPr>
        <w:t>m</w:t>
      </w:r>
      <w:r w:rsidRPr="00601F5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ediated </w:t>
      </w:r>
      <w:r w:rsidR="00B656E2">
        <w:rPr>
          <w:rFonts w:ascii="Times New Roman" w:hAnsi="Times New Roman" w:cs="Times New Roman"/>
          <w:i/>
          <w:color w:val="000000"/>
          <w:shd w:val="clear" w:color="auto" w:fill="FFFFFF"/>
        </w:rPr>
        <w:t>s</w:t>
      </w:r>
      <w:r w:rsidRPr="00601F5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kewed </w:t>
      </w:r>
      <w:r w:rsidR="00B656E2">
        <w:rPr>
          <w:rFonts w:ascii="Times New Roman" w:hAnsi="Times New Roman" w:cs="Times New Roman"/>
          <w:i/>
          <w:color w:val="000000"/>
          <w:shd w:val="clear" w:color="auto" w:fill="FFFFFF"/>
        </w:rPr>
        <w:t>d</w:t>
      </w:r>
      <w:r w:rsidRPr="00601F5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iffusion of </w:t>
      </w:r>
      <w:r w:rsidR="00B656E2">
        <w:rPr>
          <w:rFonts w:ascii="Times New Roman" w:hAnsi="Times New Roman" w:cs="Times New Roman"/>
          <w:i/>
          <w:color w:val="000000"/>
          <w:shd w:val="clear" w:color="auto" w:fill="FFFFFF"/>
        </w:rPr>
        <w:t>i</w:t>
      </w:r>
      <w:r w:rsidRPr="00601F5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ssues </w:t>
      </w:r>
      <w:r w:rsidR="00B656E2">
        <w:rPr>
          <w:rFonts w:ascii="Times New Roman" w:hAnsi="Times New Roman" w:cs="Times New Roman"/>
          <w:i/>
          <w:color w:val="000000"/>
          <w:shd w:val="clear" w:color="auto" w:fill="FFFFFF"/>
        </w:rPr>
        <w:t>i</w:t>
      </w:r>
      <w:r w:rsidRPr="00601F5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nformation theory. </w:t>
      </w:r>
      <w:r w:rsidR="00560C88">
        <w:rPr>
          <w:rFonts w:ascii="Times New Roman" w:hAnsi="Times New Roman"/>
          <w:szCs w:val="20"/>
        </w:rPr>
        <w:t xml:space="preserve">Paper </w:t>
      </w:r>
      <w:r>
        <w:rPr>
          <w:rFonts w:ascii="Times New Roman" w:hAnsi="Times New Roman"/>
          <w:szCs w:val="20"/>
        </w:rPr>
        <w:t xml:space="preserve">presented at </w:t>
      </w:r>
      <w:r w:rsidRPr="000772B6">
        <w:rPr>
          <w:rFonts w:ascii="Times New Roman" w:hAnsi="Times New Roman"/>
          <w:bCs/>
          <w:szCs w:val="20"/>
        </w:rPr>
        <w:t>the National Communication Association</w:t>
      </w:r>
      <w:r>
        <w:rPr>
          <w:rFonts w:ascii="Times New Roman" w:hAnsi="Times New Roman"/>
          <w:bCs/>
          <w:szCs w:val="20"/>
        </w:rPr>
        <w:t xml:space="preserve"> Convention, Baltimore, MD.</w:t>
      </w:r>
    </w:p>
    <w:p w14:paraId="6526DB68" w14:textId="77777777" w:rsidR="00601F5F" w:rsidRDefault="00601F5F" w:rsidP="00601F5F">
      <w:pPr>
        <w:ind w:left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szCs w:val="20"/>
        </w:rPr>
        <w:t xml:space="preserve">Spottswood, E. L., &amp; </w:t>
      </w:r>
      <w:r>
        <w:rPr>
          <w:rFonts w:ascii="Times New Roman" w:hAnsi="Times New Roman"/>
          <w:b/>
          <w:szCs w:val="20"/>
        </w:rPr>
        <w:t xml:space="preserve">Carpenter, C. J. </w:t>
      </w:r>
      <w:r>
        <w:rPr>
          <w:rFonts w:ascii="Times New Roman" w:hAnsi="Times New Roman"/>
          <w:szCs w:val="20"/>
        </w:rPr>
        <w:t xml:space="preserve">(2019, November). </w:t>
      </w:r>
      <w:r>
        <w:rPr>
          <w:rFonts w:ascii="Times New Roman" w:hAnsi="Times New Roman"/>
          <w:i/>
          <w:szCs w:val="20"/>
        </w:rPr>
        <w:t xml:space="preserve">Breaking up is hard to </w:t>
      </w:r>
    </w:p>
    <w:p w14:paraId="1EBC1B65" w14:textId="77777777" w:rsidR="00601F5F" w:rsidRPr="002213F7" w:rsidRDefault="00601F5F" w:rsidP="00601F5F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szCs w:val="20"/>
        </w:rPr>
        <w:lastRenderedPageBreak/>
        <w:t>do, especially when Facebook won’t let you</w:t>
      </w:r>
      <w:r w:rsidR="00560C88">
        <w:rPr>
          <w:rFonts w:ascii="Times New Roman" w:hAnsi="Times New Roman"/>
          <w:szCs w:val="20"/>
        </w:rPr>
        <w:t xml:space="preserve">. Paper </w:t>
      </w:r>
      <w:r>
        <w:rPr>
          <w:rFonts w:ascii="Times New Roman" w:hAnsi="Times New Roman"/>
          <w:szCs w:val="20"/>
        </w:rPr>
        <w:t xml:space="preserve">presented at </w:t>
      </w:r>
      <w:r w:rsidRPr="000772B6">
        <w:rPr>
          <w:rFonts w:ascii="Times New Roman" w:hAnsi="Times New Roman"/>
          <w:bCs/>
          <w:szCs w:val="20"/>
        </w:rPr>
        <w:t>the National Communication Association</w:t>
      </w:r>
      <w:r>
        <w:rPr>
          <w:rFonts w:ascii="Times New Roman" w:hAnsi="Times New Roman"/>
          <w:bCs/>
          <w:szCs w:val="20"/>
        </w:rPr>
        <w:t xml:space="preserve"> Convention, Baltimore, MD.</w:t>
      </w:r>
    </w:p>
    <w:p w14:paraId="3173B9C6" w14:textId="77777777" w:rsidR="004C0C57" w:rsidRDefault="004C0C57" w:rsidP="004C0C57">
      <w:pPr>
        <w:ind w:left="720"/>
        <w:rPr>
          <w:rFonts w:ascii="Times New Roman" w:hAnsi="Times New Roman" w:cs="Times New Roman"/>
        </w:rPr>
      </w:pPr>
      <w:r w:rsidRPr="004C0C57">
        <w:rPr>
          <w:rFonts w:ascii="Times New Roman" w:hAnsi="Times New Roman" w:cs="Times New Roman"/>
        </w:rPr>
        <w:t xml:space="preserve">Cionea, I. A., </w:t>
      </w:r>
      <w:r w:rsidRPr="004C0C57">
        <w:rPr>
          <w:rFonts w:ascii="Times New Roman" w:hAnsi="Times New Roman" w:cs="Times New Roman"/>
          <w:b/>
        </w:rPr>
        <w:t>Carpenter, C. J.,</w:t>
      </w:r>
      <w:r w:rsidRPr="004C0C57">
        <w:rPr>
          <w:rFonts w:ascii="Times New Roman" w:hAnsi="Times New Roman" w:cs="Times New Roman"/>
        </w:rPr>
        <w:t xml:space="preserve"> Livingston, D. J., Roebuck, E. J. (2019, August). </w:t>
      </w:r>
    </w:p>
    <w:p w14:paraId="3FAAB0BB" w14:textId="77777777" w:rsidR="004C0C57" w:rsidRPr="004C0C57" w:rsidRDefault="004C0C57" w:rsidP="004C0C57">
      <w:pPr>
        <w:ind w:left="1440"/>
        <w:rPr>
          <w:rFonts w:ascii="Times New Roman" w:hAnsi="Times New Roman" w:cs="Times New Roman"/>
        </w:rPr>
      </w:pPr>
      <w:r w:rsidRPr="004C0C57">
        <w:rPr>
          <w:rFonts w:ascii="Times New Roman" w:hAnsi="Times New Roman" w:cs="Times New Roman"/>
          <w:i/>
        </w:rPr>
        <w:t>Similarities and differences in face to face and technology mediated interpersonal arguing</w:t>
      </w:r>
      <w:r w:rsidRPr="004C0C57">
        <w:rPr>
          <w:rFonts w:ascii="Times New Roman" w:hAnsi="Times New Roman" w:cs="Times New Roman"/>
        </w:rPr>
        <w:t xml:space="preserve">. Paper presented at the 20th biennial meeting of the NCA/AFA </w:t>
      </w:r>
      <w:r>
        <w:rPr>
          <w:rFonts w:ascii="Times New Roman" w:hAnsi="Times New Roman" w:cs="Times New Roman"/>
        </w:rPr>
        <w:t>C</w:t>
      </w:r>
      <w:r w:rsidRPr="004C0C57">
        <w:rPr>
          <w:rFonts w:ascii="Times New Roman" w:hAnsi="Times New Roman" w:cs="Times New Roman"/>
        </w:rPr>
        <w:t xml:space="preserve">onference on </w:t>
      </w:r>
      <w:r>
        <w:rPr>
          <w:rFonts w:ascii="Times New Roman" w:hAnsi="Times New Roman" w:cs="Times New Roman"/>
        </w:rPr>
        <w:t>A</w:t>
      </w:r>
      <w:r w:rsidRPr="004C0C57">
        <w:rPr>
          <w:rFonts w:ascii="Times New Roman" w:hAnsi="Times New Roman" w:cs="Times New Roman"/>
        </w:rPr>
        <w:t>rgumentation, Alta, UT.</w:t>
      </w:r>
    </w:p>
    <w:p w14:paraId="124ABA92" w14:textId="77777777" w:rsidR="00E118AE" w:rsidRPr="00E118AE" w:rsidRDefault="00E118AE" w:rsidP="00E118AE">
      <w:pPr>
        <w:ind w:left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b/>
          <w:szCs w:val="20"/>
        </w:rPr>
        <w:t xml:space="preserve">Carpenter, C. J. </w:t>
      </w:r>
      <w:r>
        <w:rPr>
          <w:rFonts w:ascii="Times New Roman" w:hAnsi="Times New Roman"/>
          <w:szCs w:val="20"/>
        </w:rPr>
        <w:t xml:space="preserve">(2018, November). </w:t>
      </w:r>
      <w:r w:rsidRPr="00E118AE">
        <w:rPr>
          <w:rFonts w:ascii="Times New Roman" w:hAnsi="Times New Roman"/>
          <w:i/>
          <w:szCs w:val="20"/>
        </w:rPr>
        <w:t xml:space="preserve">Cognitive dissonance, ego-involvement, and </w:t>
      </w:r>
    </w:p>
    <w:p w14:paraId="57E43533" w14:textId="77777777" w:rsidR="00E118AE" w:rsidRPr="002213F7" w:rsidRDefault="00E118AE" w:rsidP="00E118AE">
      <w:pPr>
        <w:ind w:left="1440"/>
        <w:rPr>
          <w:rFonts w:ascii="Times New Roman" w:hAnsi="Times New Roman"/>
          <w:szCs w:val="20"/>
        </w:rPr>
      </w:pPr>
      <w:r w:rsidRPr="00E118AE">
        <w:rPr>
          <w:rFonts w:ascii="Times New Roman" w:hAnsi="Times New Roman"/>
          <w:i/>
          <w:szCs w:val="20"/>
        </w:rPr>
        <w:t>motivated reasoning</w:t>
      </w:r>
      <w:r>
        <w:rPr>
          <w:rFonts w:ascii="Times New Roman" w:hAnsi="Times New Roman"/>
          <w:szCs w:val="20"/>
        </w:rPr>
        <w:t xml:space="preserve">. Paper presented at </w:t>
      </w:r>
      <w:r w:rsidRPr="000772B6">
        <w:rPr>
          <w:rFonts w:ascii="Times New Roman" w:hAnsi="Times New Roman"/>
          <w:bCs/>
          <w:szCs w:val="20"/>
        </w:rPr>
        <w:t>the National Communication Association</w:t>
      </w:r>
      <w:r>
        <w:rPr>
          <w:rFonts w:ascii="Times New Roman" w:hAnsi="Times New Roman"/>
          <w:bCs/>
          <w:szCs w:val="20"/>
        </w:rPr>
        <w:t xml:space="preserve"> Convention, Salt Lake City, UT.</w:t>
      </w:r>
    </w:p>
    <w:p w14:paraId="68D9CE46" w14:textId="77777777" w:rsidR="00E118AE" w:rsidRPr="00E118AE" w:rsidRDefault="00E118AE" w:rsidP="00E118AE">
      <w:pPr>
        <w:ind w:firstLine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b/>
          <w:szCs w:val="20"/>
        </w:rPr>
        <w:t>Carpenter, C. J.,</w:t>
      </w:r>
      <w:r>
        <w:rPr>
          <w:rFonts w:ascii="Times New Roman" w:hAnsi="Times New Roman"/>
          <w:szCs w:val="20"/>
        </w:rPr>
        <w:t xml:space="preserve"> &amp; Spottswood, E. L. (2018, November). </w:t>
      </w:r>
      <w:r w:rsidRPr="00E118AE">
        <w:rPr>
          <w:rFonts w:ascii="Times New Roman" w:hAnsi="Times New Roman"/>
          <w:i/>
          <w:szCs w:val="20"/>
        </w:rPr>
        <w:t xml:space="preserve">Extending the </w:t>
      </w:r>
    </w:p>
    <w:p w14:paraId="06CB5117" w14:textId="77777777" w:rsidR="00E118AE" w:rsidRDefault="00E118AE" w:rsidP="00E118AE">
      <w:pPr>
        <w:ind w:left="1440"/>
        <w:rPr>
          <w:rFonts w:ascii="Times New Roman" w:hAnsi="Times New Roman"/>
          <w:szCs w:val="20"/>
        </w:rPr>
      </w:pPr>
      <w:r w:rsidRPr="00E118AE">
        <w:rPr>
          <w:rFonts w:ascii="Times New Roman" w:hAnsi="Times New Roman"/>
          <w:i/>
          <w:szCs w:val="20"/>
        </w:rPr>
        <w:t>hyperpersonal model to observing others: The hyperperception model</w:t>
      </w:r>
      <w:r>
        <w:rPr>
          <w:rFonts w:ascii="Times New Roman" w:hAnsi="Times New Roman"/>
          <w:szCs w:val="20"/>
        </w:rPr>
        <w:t xml:space="preserve">. Paper presented at </w:t>
      </w:r>
      <w:r w:rsidRPr="000772B6">
        <w:rPr>
          <w:rFonts w:ascii="Times New Roman" w:hAnsi="Times New Roman"/>
          <w:bCs/>
          <w:szCs w:val="20"/>
        </w:rPr>
        <w:t>the National Communication Association</w:t>
      </w:r>
      <w:r>
        <w:rPr>
          <w:rFonts w:ascii="Times New Roman" w:hAnsi="Times New Roman"/>
          <w:bCs/>
          <w:szCs w:val="20"/>
        </w:rPr>
        <w:t xml:space="preserve"> Convention, Salt Lake City, UT.</w:t>
      </w:r>
    </w:p>
    <w:p w14:paraId="40F283EC" w14:textId="77777777" w:rsidR="00E118AE" w:rsidRPr="00E118AE" w:rsidRDefault="00E118AE" w:rsidP="00E118AE">
      <w:pPr>
        <w:ind w:firstLine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b/>
          <w:szCs w:val="20"/>
        </w:rPr>
        <w:t>Carpenter, C. J.,</w:t>
      </w:r>
      <w:r>
        <w:rPr>
          <w:rFonts w:ascii="Times New Roman" w:hAnsi="Times New Roman"/>
          <w:szCs w:val="20"/>
        </w:rPr>
        <w:t xml:space="preserve"> &amp; Spottswood, E. L. (2018, November). </w:t>
      </w:r>
      <w:r w:rsidRPr="00E118AE">
        <w:rPr>
          <w:rFonts w:ascii="Times New Roman" w:hAnsi="Times New Roman"/>
          <w:i/>
          <w:szCs w:val="20"/>
        </w:rPr>
        <w:t xml:space="preserve">The hyperperception </w:t>
      </w:r>
    </w:p>
    <w:p w14:paraId="32BBC0CA" w14:textId="77777777" w:rsidR="00E118AE" w:rsidRDefault="00B656E2" w:rsidP="00E118A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szCs w:val="20"/>
        </w:rPr>
        <w:t>m</w:t>
      </w:r>
      <w:r w:rsidR="00E118AE" w:rsidRPr="00E118AE">
        <w:rPr>
          <w:rFonts w:ascii="Times New Roman" w:hAnsi="Times New Roman"/>
          <w:i/>
          <w:szCs w:val="20"/>
        </w:rPr>
        <w:t>odel</w:t>
      </w:r>
      <w:r>
        <w:rPr>
          <w:rFonts w:ascii="Times New Roman" w:hAnsi="Times New Roman"/>
          <w:i/>
          <w:szCs w:val="20"/>
        </w:rPr>
        <w:t>:</w:t>
      </w:r>
      <w:r w:rsidR="00E118AE" w:rsidRPr="00E118AE">
        <w:rPr>
          <w:rFonts w:ascii="Times New Roman" w:hAnsi="Times New Roman"/>
          <w:i/>
          <w:szCs w:val="20"/>
        </w:rPr>
        <w:t xml:space="preserve"> When you do not know your significant other’s friends offline</w:t>
      </w:r>
      <w:r w:rsidR="00E118AE">
        <w:rPr>
          <w:rFonts w:ascii="Times New Roman" w:hAnsi="Times New Roman"/>
          <w:szCs w:val="20"/>
        </w:rPr>
        <w:t xml:space="preserve">. Paper presented at </w:t>
      </w:r>
      <w:r w:rsidR="00E118AE" w:rsidRPr="000772B6">
        <w:rPr>
          <w:rFonts w:ascii="Times New Roman" w:hAnsi="Times New Roman"/>
          <w:bCs/>
          <w:szCs w:val="20"/>
        </w:rPr>
        <w:t>the National Communication Association</w:t>
      </w:r>
      <w:r w:rsidR="00E118AE">
        <w:rPr>
          <w:rFonts w:ascii="Times New Roman" w:hAnsi="Times New Roman"/>
          <w:bCs/>
          <w:szCs w:val="20"/>
        </w:rPr>
        <w:t xml:space="preserve"> Convention, Salt Lake City, UT.</w:t>
      </w:r>
    </w:p>
    <w:p w14:paraId="67DFC6DE" w14:textId="77777777" w:rsidR="00E118AE" w:rsidRPr="00E118AE" w:rsidRDefault="00E118AE" w:rsidP="00E118AE">
      <w:pPr>
        <w:ind w:firstLine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szCs w:val="20"/>
        </w:rPr>
        <w:t xml:space="preserve">Spottswood, E. L., &amp; </w:t>
      </w:r>
      <w:r w:rsidRPr="002213F7">
        <w:rPr>
          <w:rFonts w:ascii="Times New Roman" w:hAnsi="Times New Roman"/>
          <w:b/>
          <w:szCs w:val="20"/>
        </w:rPr>
        <w:t>Carpenter, C. J.</w:t>
      </w:r>
      <w:r>
        <w:rPr>
          <w:rFonts w:ascii="Times New Roman" w:hAnsi="Times New Roman"/>
          <w:szCs w:val="20"/>
        </w:rPr>
        <w:t xml:space="preserve"> (2018, November) </w:t>
      </w:r>
      <w:r w:rsidRPr="00E118AE">
        <w:rPr>
          <w:rFonts w:ascii="Times New Roman" w:hAnsi="Times New Roman"/>
          <w:i/>
          <w:szCs w:val="20"/>
        </w:rPr>
        <w:t xml:space="preserve">Facebook jealousy: A </w:t>
      </w:r>
    </w:p>
    <w:p w14:paraId="0EDD296A" w14:textId="77777777" w:rsidR="00E118AE" w:rsidRDefault="00E118AE" w:rsidP="00E118AE">
      <w:pPr>
        <w:ind w:left="1440"/>
        <w:rPr>
          <w:rFonts w:ascii="Times New Roman" w:hAnsi="Times New Roman"/>
          <w:szCs w:val="20"/>
        </w:rPr>
      </w:pPr>
      <w:r w:rsidRPr="00E118AE">
        <w:rPr>
          <w:rFonts w:ascii="Times New Roman" w:hAnsi="Times New Roman"/>
          <w:i/>
          <w:szCs w:val="20"/>
        </w:rPr>
        <w:t>hyperperception perspective</w:t>
      </w:r>
      <w:r>
        <w:rPr>
          <w:rFonts w:ascii="Times New Roman" w:hAnsi="Times New Roman"/>
          <w:szCs w:val="20"/>
        </w:rPr>
        <w:t xml:space="preserve">. Paper presented at </w:t>
      </w:r>
      <w:r w:rsidRPr="000772B6">
        <w:rPr>
          <w:rFonts w:ascii="Times New Roman" w:hAnsi="Times New Roman"/>
          <w:bCs/>
          <w:szCs w:val="20"/>
        </w:rPr>
        <w:t>the National Communication Association</w:t>
      </w:r>
      <w:r>
        <w:rPr>
          <w:rFonts w:ascii="Times New Roman" w:hAnsi="Times New Roman"/>
          <w:bCs/>
          <w:szCs w:val="20"/>
        </w:rPr>
        <w:t xml:space="preserve"> Convention, Salt Lake City, UT.</w:t>
      </w:r>
    </w:p>
    <w:p w14:paraId="558A7729" w14:textId="77777777" w:rsidR="001E0234" w:rsidRDefault="001E0234" w:rsidP="000772B6">
      <w:pPr>
        <w:ind w:left="72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Carpenter, C. J.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(2017, November). 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Romantic jealousy on Facebook: Testing an </w:t>
      </w:r>
    </w:p>
    <w:p w14:paraId="3C0A4DD1" w14:textId="77777777" w:rsidR="001E0234" w:rsidRPr="001E0234" w:rsidRDefault="001E0234" w:rsidP="001E0234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>appraisal model of jealousy.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0772B6">
        <w:rPr>
          <w:rFonts w:ascii="Times New Roman" w:hAnsi="Times New Roman"/>
          <w:bCs/>
          <w:szCs w:val="20"/>
        </w:rPr>
        <w:t>Paper</w:t>
      </w:r>
      <w:r w:rsidR="00D8468D">
        <w:rPr>
          <w:rFonts w:ascii="Times New Roman" w:hAnsi="Times New Roman"/>
          <w:bCs/>
          <w:szCs w:val="20"/>
        </w:rPr>
        <w:t xml:space="preserve"> </w:t>
      </w:r>
      <w:r w:rsidRPr="000772B6">
        <w:rPr>
          <w:rFonts w:ascii="Times New Roman" w:hAnsi="Times New Roman"/>
          <w:bCs/>
          <w:szCs w:val="20"/>
        </w:rPr>
        <w:t>presented at the National Communication Association</w:t>
      </w:r>
      <w:r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</w:t>
      </w:r>
      <w:r>
        <w:rPr>
          <w:rFonts w:ascii="Times New Roman" w:hAnsi="Times New Roman"/>
          <w:bCs/>
          <w:szCs w:val="20"/>
        </w:rPr>
        <w:t xml:space="preserve"> Dallas, TX.</w:t>
      </w:r>
    </w:p>
    <w:p w14:paraId="7258104E" w14:textId="77777777" w:rsidR="001E0234" w:rsidRPr="001E0234" w:rsidRDefault="001E0234" w:rsidP="001E0234">
      <w:pPr>
        <w:ind w:left="72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1E0234">
        <w:rPr>
          <w:rFonts w:ascii="Times New Roman" w:hAnsi="Times New Roman" w:cs="Times New Roman"/>
          <w:color w:val="000000"/>
          <w:shd w:val="clear" w:color="auto" w:fill="FFFFFF"/>
        </w:rPr>
        <w:t xml:space="preserve">McEwan, B.,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&amp;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 w:rsidRPr="001E0234">
        <w:rPr>
          <w:rFonts w:ascii="Times New Roman" w:hAnsi="Times New Roman" w:cs="Times New Roman"/>
          <w:color w:val="000000"/>
          <w:shd w:val="clear" w:color="auto" w:fill="FFFFFF"/>
        </w:rPr>
        <w:t xml:space="preserve"> (2017, November).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Networked maintenance: </w:t>
      </w:r>
    </w:p>
    <w:p w14:paraId="3776882F" w14:textId="77777777" w:rsidR="001E0234" w:rsidRDefault="001E0234" w:rsidP="001E0234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>The effect of Facebook relational maintenance on network centrality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0772B6">
        <w:rPr>
          <w:rFonts w:ascii="Times New Roman" w:hAnsi="Times New Roman"/>
          <w:bCs/>
          <w:szCs w:val="20"/>
        </w:rPr>
        <w:t>Paper</w:t>
      </w:r>
      <w:r w:rsidR="00D8468D">
        <w:rPr>
          <w:rFonts w:ascii="Times New Roman" w:hAnsi="Times New Roman"/>
          <w:bCs/>
          <w:szCs w:val="20"/>
        </w:rPr>
        <w:t xml:space="preserve"> </w:t>
      </w:r>
      <w:r w:rsidRPr="000772B6">
        <w:rPr>
          <w:rFonts w:ascii="Times New Roman" w:hAnsi="Times New Roman"/>
          <w:bCs/>
          <w:szCs w:val="20"/>
        </w:rPr>
        <w:t>presented at the National Communication Association</w:t>
      </w:r>
      <w:r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</w:t>
      </w:r>
      <w:r>
        <w:rPr>
          <w:rFonts w:ascii="Times New Roman" w:hAnsi="Times New Roman"/>
          <w:bCs/>
          <w:szCs w:val="20"/>
        </w:rPr>
        <w:t xml:space="preserve"> Dallas, TX.</w:t>
      </w:r>
    </w:p>
    <w:p w14:paraId="595332B0" w14:textId="77777777" w:rsidR="001E0234" w:rsidRPr="001E0234" w:rsidRDefault="001E0234" w:rsidP="001E0234">
      <w:pPr>
        <w:ind w:left="72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McEwan, B.,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&amp; Hopke, J. (2017, November). 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Mediated skewed </w:t>
      </w:r>
    </w:p>
    <w:p w14:paraId="67CC6BF1" w14:textId="77777777" w:rsidR="001E0234" w:rsidRPr="001E0234" w:rsidRDefault="001E0234" w:rsidP="001E0234">
      <w:pPr>
        <w:ind w:left="1440"/>
        <w:rPr>
          <w:rFonts w:ascii="Times New Roman" w:hAnsi="Times New Roman" w:cs="Times New Roman"/>
          <w:color w:val="000000"/>
          <w:shd w:val="clear" w:color="auto" w:fill="FFFFFF"/>
        </w:rPr>
      </w:pP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>diffusion of issues information: A theory.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0772B6">
        <w:rPr>
          <w:rFonts w:ascii="Times New Roman" w:hAnsi="Times New Roman"/>
          <w:bCs/>
          <w:szCs w:val="20"/>
        </w:rPr>
        <w:t>Paper presented at the National Communication Association</w:t>
      </w:r>
      <w:r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</w:t>
      </w:r>
      <w:r>
        <w:rPr>
          <w:rFonts w:ascii="Times New Roman" w:hAnsi="Times New Roman"/>
          <w:bCs/>
          <w:szCs w:val="20"/>
        </w:rPr>
        <w:t xml:space="preserve"> Dallas, TX.</w:t>
      </w:r>
    </w:p>
    <w:p w14:paraId="2855ECDF" w14:textId="77777777" w:rsidR="001E0234" w:rsidRDefault="001E0234" w:rsidP="000772B6">
      <w:pPr>
        <w:ind w:left="72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702CCA">
        <w:rPr>
          <w:rFonts w:ascii="Times New Roman" w:hAnsi="Times New Roman" w:cs="Times New Roman"/>
          <w:color w:val="000000"/>
          <w:shd w:val="clear" w:color="auto" w:fill="FFFFFF"/>
        </w:rPr>
        <w:t>Samson-Secrieru, L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., &amp;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Carpenter, C. J.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(2017, November). 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Testing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i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ncreased </w:t>
      </w:r>
    </w:p>
    <w:p w14:paraId="036CE535" w14:textId="77777777" w:rsidR="001E0234" w:rsidRPr="001E0234" w:rsidRDefault="001E0234" w:rsidP="001E0234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 w:cs="Times New Roman"/>
          <w:i/>
          <w:color w:val="000000"/>
          <w:shd w:val="clear" w:color="auto" w:fill="FFFFFF"/>
        </w:rPr>
        <w:t>f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riendliness as an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e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xplanation of the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e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voking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f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reedom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c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>ompliance-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g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aining 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t</w:t>
      </w:r>
      <w:r w:rsidRPr="001E0234">
        <w:rPr>
          <w:rFonts w:ascii="Times New Roman" w:hAnsi="Times New Roman" w:cs="Times New Roman"/>
          <w:i/>
          <w:color w:val="000000"/>
          <w:shd w:val="clear" w:color="auto" w:fill="FFFFFF"/>
        </w:rPr>
        <w:t>echnique</w:t>
      </w:r>
      <w:r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0772B6">
        <w:rPr>
          <w:rFonts w:ascii="Times New Roman" w:hAnsi="Times New Roman"/>
          <w:bCs/>
          <w:szCs w:val="20"/>
        </w:rPr>
        <w:t>Paper presented at the National Communication Association</w:t>
      </w:r>
      <w:r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</w:t>
      </w:r>
      <w:r>
        <w:rPr>
          <w:rFonts w:ascii="Times New Roman" w:hAnsi="Times New Roman"/>
          <w:bCs/>
          <w:szCs w:val="20"/>
        </w:rPr>
        <w:t xml:space="preserve"> Dallas, TX.</w:t>
      </w:r>
    </w:p>
    <w:p w14:paraId="03A1CC98" w14:textId="77777777" w:rsidR="000E7DA4" w:rsidRDefault="000E7DA4" w:rsidP="000772B6">
      <w:pPr>
        <w:ind w:left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bCs/>
          <w:szCs w:val="20"/>
        </w:rPr>
        <w:t>(2017</w:t>
      </w:r>
      <w:r w:rsidRPr="000772B6">
        <w:rPr>
          <w:rFonts w:ascii="Times New Roman" w:hAnsi="Times New Roman"/>
          <w:bCs/>
          <w:szCs w:val="20"/>
        </w:rPr>
        <w:t xml:space="preserve">, </w:t>
      </w:r>
      <w:r>
        <w:rPr>
          <w:rFonts w:ascii="Times New Roman" w:hAnsi="Times New Roman"/>
          <w:bCs/>
          <w:szCs w:val="20"/>
        </w:rPr>
        <w:t>May</w:t>
      </w:r>
      <w:r w:rsidRPr="000772B6">
        <w:rPr>
          <w:rFonts w:ascii="Times New Roman" w:hAnsi="Times New Roman"/>
          <w:bCs/>
          <w:szCs w:val="20"/>
        </w:rPr>
        <w:t xml:space="preserve">). </w:t>
      </w:r>
      <w:r w:rsidRPr="000E7DA4">
        <w:rPr>
          <w:rFonts w:ascii="Times New Roman" w:hAnsi="Times New Roman"/>
          <w:bCs/>
          <w:i/>
          <w:szCs w:val="20"/>
        </w:rPr>
        <w:t xml:space="preserve">Cognitive </w:t>
      </w:r>
      <w:r>
        <w:rPr>
          <w:rFonts w:ascii="Times New Roman" w:hAnsi="Times New Roman"/>
          <w:bCs/>
          <w:i/>
          <w:szCs w:val="20"/>
        </w:rPr>
        <w:t>d</w:t>
      </w:r>
      <w:r w:rsidRPr="000E7DA4">
        <w:rPr>
          <w:rFonts w:ascii="Times New Roman" w:hAnsi="Times New Roman"/>
          <w:bCs/>
          <w:i/>
          <w:szCs w:val="20"/>
        </w:rPr>
        <w:t xml:space="preserve">issonance’s </w:t>
      </w:r>
      <w:r>
        <w:rPr>
          <w:rFonts w:ascii="Times New Roman" w:hAnsi="Times New Roman"/>
          <w:bCs/>
          <w:i/>
          <w:szCs w:val="20"/>
        </w:rPr>
        <w:t>e</w:t>
      </w:r>
      <w:r w:rsidRPr="000E7DA4">
        <w:rPr>
          <w:rFonts w:ascii="Times New Roman" w:hAnsi="Times New Roman"/>
          <w:bCs/>
          <w:i/>
          <w:szCs w:val="20"/>
        </w:rPr>
        <w:t xml:space="preserve">ffects on </w:t>
      </w:r>
      <w:r>
        <w:rPr>
          <w:rFonts w:ascii="Times New Roman" w:hAnsi="Times New Roman"/>
          <w:bCs/>
          <w:i/>
          <w:szCs w:val="20"/>
        </w:rPr>
        <w:t>b</w:t>
      </w:r>
      <w:r w:rsidRPr="000E7DA4">
        <w:rPr>
          <w:rFonts w:ascii="Times New Roman" w:hAnsi="Times New Roman"/>
          <w:bCs/>
          <w:i/>
          <w:szCs w:val="20"/>
        </w:rPr>
        <w:t xml:space="preserve">iased </w:t>
      </w:r>
    </w:p>
    <w:p w14:paraId="71328861" w14:textId="77777777" w:rsidR="000E7DA4" w:rsidRDefault="000E7DA4" w:rsidP="000E7DA4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i/>
          <w:szCs w:val="20"/>
        </w:rPr>
        <w:t>p</w:t>
      </w:r>
      <w:r w:rsidRPr="000E7DA4">
        <w:rPr>
          <w:rFonts w:ascii="Times New Roman" w:hAnsi="Times New Roman"/>
          <w:bCs/>
          <w:i/>
          <w:szCs w:val="20"/>
        </w:rPr>
        <w:t xml:space="preserve">rocessing of </w:t>
      </w:r>
      <w:r>
        <w:rPr>
          <w:rFonts w:ascii="Times New Roman" w:hAnsi="Times New Roman"/>
          <w:bCs/>
          <w:i/>
          <w:szCs w:val="20"/>
        </w:rPr>
        <w:t>c</w:t>
      </w:r>
      <w:r w:rsidRPr="000E7DA4">
        <w:rPr>
          <w:rFonts w:ascii="Times New Roman" w:hAnsi="Times New Roman"/>
          <w:bCs/>
          <w:i/>
          <w:szCs w:val="20"/>
        </w:rPr>
        <w:t>ounter-</w:t>
      </w:r>
      <w:r>
        <w:rPr>
          <w:rFonts w:ascii="Times New Roman" w:hAnsi="Times New Roman"/>
          <w:bCs/>
          <w:i/>
          <w:szCs w:val="20"/>
        </w:rPr>
        <w:t>a</w:t>
      </w:r>
      <w:r w:rsidRPr="000E7DA4">
        <w:rPr>
          <w:rFonts w:ascii="Times New Roman" w:hAnsi="Times New Roman"/>
          <w:bCs/>
          <w:i/>
          <w:szCs w:val="20"/>
        </w:rPr>
        <w:t xml:space="preserve">ttitudinal </w:t>
      </w:r>
      <w:r>
        <w:rPr>
          <w:rFonts w:ascii="Times New Roman" w:hAnsi="Times New Roman"/>
          <w:bCs/>
          <w:i/>
          <w:szCs w:val="20"/>
        </w:rPr>
        <w:t>m</w:t>
      </w:r>
      <w:r w:rsidRPr="000E7DA4">
        <w:rPr>
          <w:rFonts w:ascii="Times New Roman" w:hAnsi="Times New Roman"/>
          <w:bCs/>
          <w:i/>
          <w:szCs w:val="20"/>
        </w:rPr>
        <w:t xml:space="preserve">essages as </w:t>
      </w:r>
      <w:r>
        <w:rPr>
          <w:rFonts w:ascii="Times New Roman" w:hAnsi="Times New Roman"/>
          <w:bCs/>
          <w:i/>
          <w:szCs w:val="20"/>
        </w:rPr>
        <w:t>p</w:t>
      </w:r>
      <w:r w:rsidRPr="000E7DA4">
        <w:rPr>
          <w:rFonts w:ascii="Times New Roman" w:hAnsi="Times New Roman"/>
          <w:bCs/>
          <w:i/>
          <w:szCs w:val="20"/>
        </w:rPr>
        <w:t xml:space="preserve">redicted by </w:t>
      </w:r>
      <w:r>
        <w:rPr>
          <w:rFonts w:ascii="Times New Roman" w:hAnsi="Times New Roman"/>
          <w:bCs/>
          <w:i/>
          <w:szCs w:val="20"/>
        </w:rPr>
        <w:t>v</w:t>
      </w:r>
      <w:r w:rsidRPr="000E7DA4">
        <w:rPr>
          <w:rFonts w:ascii="Times New Roman" w:hAnsi="Times New Roman"/>
          <w:bCs/>
          <w:i/>
          <w:szCs w:val="20"/>
        </w:rPr>
        <w:t>alue-</w:t>
      </w:r>
      <w:r>
        <w:rPr>
          <w:rFonts w:ascii="Times New Roman" w:hAnsi="Times New Roman"/>
          <w:bCs/>
          <w:i/>
          <w:szCs w:val="20"/>
        </w:rPr>
        <w:t>r</w:t>
      </w:r>
      <w:r w:rsidRPr="000E7DA4">
        <w:rPr>
          <w:rFonts w:ascii="Times New Roman" w:hAnsi="Times New Roman"/>
          <w:bCs/>
          <w:i/>
          <w:szCs w:val="20"/>
        </w:rPr>
        <w:t xml:space="preserve">elevant </w:t>
      </w:r>
      <w:r>
        <w:rPr>
          <w:rFonts w:ascii="Times New Roman" w:hAnsi="Times New Roman"/>
          <w:bCs/>
          <w:i/>
          <w:szCs w:val="20"/>
        </w:rPr>
        <w:t>i</w:t>
      </w:r>
      <w:r w:rsidRPr="000E7DA4">
        <w:rPr>
          <w:rFonts w:ascii="Times New Roman" w:hAnsi="Times New Roman"/>
          <w:bCs/>
          <w:i/>
          <w:szCs w:val="20"/>
        </w:rPr>
        <w:t>nvolvement</w:t>
      </w:r>
      <w:r>
        <w:rPr>
          <w:rFonts w:ascii="Times New Roman" w:hAnsi="Times New Roman"/>
          <w:bCs/>
          <w:i/>
          <w:szCs w:val="20"/>
        </w:rPr>
        <w:t>.</w:t>
      </w:r>
      <w:r>
        <w:rPr>
          <w:rFonts w:ascii="Times New Roman" w:hAnsi="Times New Roman"/>
          <w:bCs/>
          <w:szCs w:val="20"/>
        </w:rPr>
        <w:t xml:space="preserve"> </w:t>
      </w:r>
      <w:r w:rsidRPr="000E7DA4">
        <w:rPr>
          <w:rFonts w:ascii="Times New Roman" w:hAnsi="Times New Roman"/>
          <w:bCs/>
          <w:szCs w:val="20"/>
        </w:rPr>
        <w:t>Paper presented at the International Communication Association Convention,</w:t>
      </w:r>
      <w:r>
        <w:rPr>
          <w:rFonts w:ascii="Times New Roman" w:hAnsi="Times New Roman"/>
          <w:bCs/>
          <w:szCs w:val="20"/>
        </w:rPr>
        <w:t xml:space="preserve"> San Diego, CA.</w:t>
      </w:r>
    </w:p>
    <w:p w14:paraId="3AA6F50A" w14:textId="77777777" w:rsidR="000E7DA4" w:rsidRPr="000E7DA4" w:rsidRDefault="000E7DA4" w:rsidP="000E7DA4">
      <w:pPr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Cs/>
          <w:szCs w:val="20"/>
        </w:rPr>
        <w:tab/>
      </w:r>
      <w:r w:rsidRPr="000E7DA4"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>, Zhu, X. &amp; Smith, R. A.</w:t>
      </w:r>
      <w:r w:rsidRPr="000E7DA4">
        <w:rPr>
          <w:rFonts w:ascii="Times New Roman" w:hAnsi="Times New Roman"/>
          <w:bCs/>
          <w:szCs w:val="20"/>
        </w:rPr>
        <w:t xml:space="preserve"> (2017, May).</w:t>
      </w:r>
      <w:r w:rsidRPr="000E7DA4">
        <w:rPr>
          <w:rFonts w:ascii="Times New Roman" w:hAnsi="Times New Roman"/>
          <w:bCs/>
          <w:i/>
          <w:szCs w:val="20"/>
        </w:rPr>
        <w:t xml:space="preserve"> Do people who identify </w:t>
      </w:r>
    </w:p>
    <w:p w14:paraId="32134797" w14:textId="77777777" w:rsidR="000E7DA4" w:rsidRDefault="000E7DA4" w:rsidP="000E7DA4">
      <w:pPr>
        <w:ind w:left="1440"/>
        <w:rPr>
          <w:rFonts w:ascii="Times New Roman" w:hAnsi="Times New Roman"/>
          <w:bCs/>
          <w:szCs w:val="20"/>
        </w:rPr>
      </w:pPr>
      <w:r w:rsidRPr="000E7DA4">
        <w:rPr>
          <w:rFonts w:ascii="Times New Roman" w:hAnsi="Times New Roman"/>
          <w:bCs/>
          <w:i/>
          <w:szCs w:val="20"/>
        </w:rPr>
        <w:t>as popular become popular in a new network? A 9-month longitudinal network analysis</w:t>
      </w:r>
      <w:r w:rsidRPr="000E7DA4">
        <w:rPr>
          <w:rFonts w:ascii="Times New Roman" w:hAnsi="Times New Roman"/>
          <w:bCs/>
          <w:szCs w:val="20"/>
        </w:rPr>
        <w:t>. Paper presented at the International Communication Association Convention, San Diego, CA.</w:t>
      </w:r>
    </w:p>
    <w:p w14:paraId="28AE4639" w14:textId="77777777" w:rsidR="000E7DA4" w:rsidRPr="001E0234" w:rsidRDefault="000E7DA4" w:rsidP="000E7DA4">
      <w:pPr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Cs/>
          <w:szCs w:val="20"/>
        </w:rPr>
        <w:tab/>
        <w:t xml:space="preserve">Lindsey, N. J., &amp; </w:t>
      </w: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 (2017, May). </w:t>
      </w:r>
      <w:r w:rsidRPr="001E0234">
        <w:rPr>
          <w:rFonts w:ascii="Times New Roman" w:hAnsi="Times New Roman"/>
          <w:bCs/>
          <w:i/>
          <w:szCs w:val="20"/>
        </w:rPr>
        <w:t xml:space="preserve">Encouraging greater </w:t>
      </w:r>
    </w:p>
    <w:p w14:paraId="40C8AE6E" w14:textId="77777777" w:rsidR="000E7DA4" w:rsidRPr="001E0234" w:rsidRDefault="000E7DA4" w:rsidP="000E7DA4">
      <w:pPr>
        <w:ind w:left="720" w:firstLine="720"/>
        <w:rPr>
          <w:rFonts w:ascii="Times New Roman" w:hAnsi="Times New Roman"/>
          <w:bCs/>
          <w:i/>
          <w:szCs w:val="20"/>
        </w:rPr>
      </w:pPr>
      <w:r w:rsidRPr="001E0234">
        <w:rPr>
          <w:rFonts w:ascii="Times New Roman" w:hAnsi="Times New Roman"/>
          <w:bCs/>
          <w:i/>
          <w:szCs w:val="20"/>
        </w:rPr>
        <w:t>compliance: Combining the “but you are free” compliance gaining</w:t>
      </w:r>
    </w:p>
    <w:p w14:paraId="6DD894DD" w14:textId="77777777" w:rsidR="000E7DA4" w:rsidRPr="000E7DA4" w:rsidRDefault="000E7DA4" w:rsidP="000E7DA4">
      <w:pPr>
        <w:ind w:left="1440"/>
        <w:rPr>
          <w:rFonts w:ascii="Times New Roman" w:hAnsi="Times New Roman"/>
          <w:bCs/>
          <w:szCs w:val="20"/>
        </w:rPr>
      </w:pPr>
      <w:r w:rsidRPr="001E0234">
        <w:rPr>
          <w:rFonts w:ascii="Times New Roman" w:hAnsi="Times New Roman"/>
          <w:bCs/>
          <w:i/>
          <w:szCs w:val="20"/>
        </w:rPr>
        <w:t>technique and positive face.</w:t>
      </w:r>
      <w:r>
        <w:rPr>
          <w:rFonts w:ascii="Times New Roman" w:hAnsi="Times New Roman"/>
          <w:bCs/>
          <w:szCs w:val="20"/>
        </w:rPr>
        <w:t xml:space="preserve"> </w:t>
      </w:r>
      <w:r w:rsidRPr="000E7DA4">
        <w:rPr>
          <w:rFonts w:ascii="Times New Roman" w:hAnsi="Times New Roman"/>
          <w:bCs/>
          <w:szCs w:val="20"/>
        </w:rPr>
        <w:t>Paper presented at the International Communication Association Convention, San Diego, CA.</w:t>
      </w:r>
    </w:p>
    <w:p w14:paraId="28D3D97F" w14:textId="77777777" w:rsidR="000772B6" w:rsidRDefault="000772B6" w:rsidP="000772B6">
      <w:pPr>
        <w:ind w:left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lastRenderedPageBreak/>
        <w:t xml:space="preserve">Carpenter, C. J. </w:t>
      </w:r>
      <w:r>
        <w:rPr>
          <w:rFonts w:ascii="Times New Roman" w:hAnsi="Times New Roman"/>
          <w:bCs/>
          <w:szCs w:val="20"/>
        </w:rPr>
        <w:t>(</w:t>
      </w:r>
      <w:r w:rsidRPr="000772B6">
        <w:rPr>
          <w:rFonts w:ascii="Times New Roman" w:hAnsi="Times New Roman"/>
          <w:bCs/>
          <w:szCs w:val="20"/>
        </w:rPr>
        <w:t xml:space="preserve">2016, November). </w:t>
      </w:r>
      <w:proofErr w:type="gramStart"/>
      <w:r w:rsidRPr="000772B6">
        <w:rPr>
          <w:rFonts w:ascii="Times New Roman" w:hAnsi="Times New Roman"/>
          <w:bCs/>
          <w:i/>
          <w:szCs w:val="20"/>
        </w:rPr>
        <w:t>A first</w:t>
      </w:r>
      <w:proofErr w:type="gramEnd"/>
      <w:r w:rsidRPr="000772B6">
        <w:rPr>
          <w:rFonts w:ascii="Times New Roman" w:hAnsi="Times New Roman"/>
          <w:bCs/>
          <w:i/>
          <w:szCs w:val="20"/>
        </w:rPr>
        <w:t xml:space="preserve"> construct validity test of a new </w:t>
      </w:r>
    </w:p>
    <w:p w14:paraId="624BB6AD" w14:textId="77777777" w:rsidR="000772B6" w:rsidRPr="000772B6" w:rsidRDefault="000772B6" w:rsidP="000772B6">
      <w:pPr>
        <w:ind w:left="1440"/>
        <w:rPr>
          <w:rFonts w:ascii="Times New Roman" w:hAnsi="Times New Roman"/>
          <w:bCs/>
          <w:szCs w:val="20"/>
        </w:rPr>
      </w:pPr>
      <w:r w:rsidRPr="000772B6">
        <w:rPr>
          <w:rFonts w:ascii="Times New Roman" w:hAnsi="Times New Roman"/>
          <w:bCs/>
          <w:i/>
          <w:szCs w:val="20"/>
        </w:rPr>
        <w:t xml:space="preserve">measure of ego-involvement. </w:t>
      </w:r>
      <w:r w:rsidRPr="000772B6">
        <w:rPr>
          <w:rFonts w:ascii="Times New Roman" w:hAnsi="Times New Roman"/>
          <w:bCs/>
          <w:szCs w:val="20"/>
        </w:rPr>
        <w:t>Paper presented at the National Communication Association</w:t>
      </w:r>
      <w:r w:rsidR="004338A5"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 Philadelphia, PA.</w:t>
      </w:r>
    </w:p>
    <w:p w14:paraId="0DABE703" w14:textId="77777777" w:rsidR="000772B6" w:rsidRDefault="000772B6" w:rsidP="000772B6">
      <w:pPr>
        <w:ind w:left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bCs/>
          <w:szCs w:val="20"/>
        </w:rPr>
        <w:t>(</w:t>
      </w:r>
      <w:r w:rsidRPr="000772B6">
        <w:rPr>
          <w:rFonts w:ascii="Times New Roman" w:hAnsi="Times New Roman"/>
          <w:bCs/>
          <w:szCs w:val="20"/>
        </w:rPr>
        <w:t xml:space="preserve">2016, November). </w:t>
      </w:r>
      <w:r w:rsidRPr="000772B6">
        <w:rPr>
          <w:rFonts w:ascii="Times New Roman" w:hAnsi="Times New Roman"/>
          <w:bCs/>
          <w:i/>
          <w:szCs w:val="20"/>
        </w:rPr>
        <w:t xml:space="preserve">Using </w:t>
      </w:r>
      <w:proofErr w:type="spellStart"/>
      <w:r>
        <w:rPr>
          <w:rFonts w:ascii="Times New Roman" w:hAnsi="Times New Roman"/>
          <w:bCs/>
          <w:i/>
          <w:szCs w:val="20"/>
        </w:rPr>
        <w:t>S</w:t>
      </w:r>
      <w:r w:rsidRPr="000772B6">
        <w:rPr>
          <w:rFonts w:ascii="Times New Roman" w:hAnsi="Times New Roman"/>
          <w:bCs/>
          <w:i/>
          <w:szCs w:val="20"/>
        </w:rPr>
        <w:t>pinozan</w:t>
      </w:r>
      <w:proofErr w:type="spellEnd"/>
      <w:r w:rsidRPr="000772B6">
        <w:rPr>
          <w:rFonts w:ascii="Times New Roman" w:hAnsi="Times New Roman"/>
          <w:bCs/>
          <w:i/>
          <w:szCs w:val="20"/>
        </w:rPr>
        <w:t xml:space="preserve"> processing theory to predict </w:t>
      </w:r>
    </w:p>
    <w:p w14:paraId="16CA219A" w14:textId="77777777" w:rsidR="000772B6" w:rsidRPr="000772B6" w:rsidRDefault="000772B6" w:rsidP="000772B6">
      <w:pPr>
        <w:ind w:left="1440"/>
        <w:rPr>
          <w:rFonts w:ascii="Times New Roman" w:hAnsi="Times New Roman"/>
          <w:bCs/>
          <w:szCs w:val="20"/>
        </w:rPr>
      </w:pPr>
      <w:r w:rsidRPr="000772B6">
        <w:rPr>
          <w:rFonts w:ascii="Times New Roman" w:hAnsi="Times New Roman"/>
          <w:bCs/>
          <w:i/>
          <w:szCs w:val="20"/>
        </w:rPr>
        <w:t>the impact of the recall of persuasive messages</w:t>
      </w:r>
      <w:r>
        <w:rPr>
          <w:rFonts w:ascii="Times New Roman" w:hAnsi="Times New Roman"/>
          <w:bCs/>
          <w:szCs w:val="20"/>
        </w:rPr>
        <w:t xml:space="preserve">. </w:t>
      </w:r>
      <w:r w:rsidRPr="000772B6">
        <w:rPr>
          <w:rFonts w:ascii="Times New Roman" w:hAnsi="Times New Roman"/>
          <w:bCs/>
          <w:szCs w:val="20"/>
        </w:rPr>
        <w:t>Paper presented at the National Communication Association</w:t>
      </w:r>
      <w:r w:rsidR="004338A5"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 Philadelphia, PA.</w:t>
      </w:r>
    </w:p>
    <w:p w14:paraId="6377DDAC" w14:textId="77777777" w:rsidR="000772B6" w:rsidRDefault="000772B6" w:rsidP="000772B6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 w:cs="Times New Roman"/>
          <w:b/>
        </w:rPr>
        <w:t xml:space="preserve">Carpenter, C. J., </w:t>
      </w:r>
      <w:r>
        <w:rPr>
          <w:rFonts w:ascii="Times New Roman" w:hAnsi="Times New Roman" w:cs="Times New Roman"/>
        </w:rPr>
        <w:t>&amp; Tong, S. T.</w:t>
      </w:r>
      <w:r w:rsidRPr="000772B6">
        <w:rPr>
          <w:rFonts w:ascii="Times New Roman" w:hAnsi="Times New Roman"/>
          <w:bCs/>
          <w:szCs w:val="20"/>
        </w:rPr>
        <w:t xml:space="preserve"> </w:t>
      </w:r>
      <w:r>
        <w:rPr>
          <w:rFonts w:ascii="Times New Roman" w:hAnsi="Times New Roman"/>
          <w:bCs/>
          <w:szCs w:val="20"/>
        </w:rPr>
        <w:t>(</w:t>
      </w:r>
      <w:r w:rsidRPr="000772B6">
        <w:rPr>
          <w:rFonts w:ascii="Times New Roman" w:hAnsi="Times New Roman"/>
          <w:bCs/>
          <w:szCs w:val="20"/>
        </w:rPr>
        <w:t>2016, November).</w:t>
      </w:r>
      <w:r>
        <w:rPr>
          <w:rFonts w:ascii="Times New Roman" w:hAnsi="Times New Roman"/>
          <w:bCs/>
          <w:szCs w:val="20"/>
        </w:rPr>
        <w:t xml:space="preserve"> </w:t>
      </w:r>
      <w:r w:rsidRPr="000772B6">
        <w:rPr>
          <w:rFonts w:ascii="Times New Roman" w:hAnsi="Times New Roman"/>
          <w:bCs/>
          <w:i/>
          <w:szCs w:val="20"/>
        </w:rPr>
        <w:t xml:space="preserve">How to keep friends on </w:t>
      </w:r>
    </w:p>
    <w:p w14:paraId="087FE954" w14:textId="77777777" w:rsidR="000772B6" w:rsidRDefault="000772B6" w:rsidP="000772B6">
      <w:pPr>
        <w:ind w:left="1440"/>
        <w:rPr>
          <w:rFonts w:ascii="Times New Roman" w:hAnsi="Times New Roman"/>
          <w:bCs/>
          <w:szCs w:val="20"/>
        </w:rPr>
      </w:pPr>
      <w:r w:rsidRPr="000772B6">
        <w:rPr>
          <w:rFonts w:ascii="Times New Roman" w:hAnsi="Times New Roman"/>
          <w:bCs/>
          <w:i/>
          <w:szCs w:val="20"/>
        </w:rPr>
        <w:t>Facebook</w:t>
      </w:r>
      <w:r>
        <w:rPr>
          <w:rFonts w:ascii="Times New Roman" w:hAnsi="Times New Roman"/>
          <w:bCs/>
          <w:szCs w:val="20"/>
        </w:rPr>
        <w:t xml:space="preserve">. </w:t>
      </w:r>
      <w:r w:rsidRPr="000772B6">
        <w:rPr>
          <w:rFonts w:ascii="Times New Roman" w:hAnsi="Times New Roman"/>
          <w:bCs/>
          <w:szCs w:val="20"/>
        </w:rPr>
        <w:t>Paper presented at the National Communication Association</w:t>
      </w:r>
      <w:r w:rsidR="004338A5"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 Philadelphia, PA.</w:t>
      </w:r>
    </w:p>
    <w:p w14:paraId="2E26E6D3" w14:textId="77777777" w:rsidR="000772B6" w:rsidRDefault="000772B6" w:rsidP="000772B6">
      <w:pPr>
        <w:ind w:left="720"/>
        <w:rPr>
          <w:rFonts w:ascii="Times New Roman" w:hAnsi="Times New Roman"/>
          <w:bCs/>
          <w:i/>
          <w:szCs w:val="20"/>
        </w:rPr>
      </w:pPr>
      <w:r w:rsidRPr="006B33BA">
        <w:rPr>
          <w:rFonts w:ascii="Times New Roman" w:hAnsi="Times New Roman"/>
          <w:bCs/>
          <w:szCs w:val="20"/>
          <w:lang w:val="es-ES"/>
        </w:rPr>
        <w:t xml:space="preserve">Cionea, I. A., </w:t>
      </w:r>
      <w:r w:rsidRPr="006B33BA">
        <w:rPr>
          <w:rFonts w:ascii="Times New Roman" w:hAnsi="Times New Roman"/>
          <w:b/>
          <w:bCs/>
          <w:szCs w:val="20"/>
          <w:lang w:val="es-ES"/>
        </w:rPr>
        <w:t>Carpenter, C. J.</w:t>
      </w:r>
      <w:r w:rsidRPr="006B33BA">
        <w:rPr>
          <w:rFonts w:ascii="Times New Roman" w:hAnsi="Times New Roman"/>
          <w:bCs/>
          <w:szCs w:val="20"/>
          <w:lang w:val="es-ES"/>
        </w:rPr>
        <w:t xml:space="preserve">, &amp; Piercy, C. W. (2016, November). </w:t>
      </w:r>
      <w:r w:rsidRPr="000772B6">
        <w:rPr>
          <w:rFonts w:ascii="Times New Roman" w:hAnsi="Times New Roman"/>
          <w:bCs/>
          <w:i/>
          <w:szCs w:val="20"/>
        </w:rPr>
        <w:t xml:space="preserve">A profile of </w:t>
      </w:r>
    </w:p>
    <w:p w14:paraId="2572060B" w14:textId="77777777" w:rsidR="000772B6" w:rsidRDefault="000772B6" w:rsidP="000772B6">
      <w:pPr>
        <w:ind w:left="1440"/>
        <w:rPr>
          <w:rFonts w:ascii="Times New Roman" w:hAnsi="Times New Roman"/>
          <w:bCs/>
          <w:szCs w:val="20"/>
        </w:rPr>
      </w:pPr>
      <w:r w:rsidRPr="000772B6">
        <w:rPr>
          <w:rFonts w:ascii="Times New Roman" w:hAnsi="Times New Roman"/>
          <w:bCs/>
          <w:i/>
          <w:szCs w:val="20"/>
        </w:rPr>
        <w:t>engagement, topics, goals, and outcomes of Facebook arguments</w:t>
      </w:r>
      <w:r w:rsidRPr="000772B6">
        <w:rPr>
          <w:rFonts w:ascii="Times New Roman" w:hAnsi="Times New Roman"/>
          <w:bCs/>
          <w:szCs w:val="20"/>
        </w:rPr>
        <w:t>. Paper presented at the National Communication Association</w:t>
      </w:r>
      <w:r w:rsidR="004338A5">
        <w:rPr>
          <w:rFonts w:ascii="Times New Roman" w:hAnsi="Times New Roman"/>
          <w:bCs/>
          <w:szCs w:val="20"/>
        </w:rPr>
        <w:t xml:space="preserve"> Convention</w:t>
      </w:r>
      <w:r w:rsidRPr="000772B6">
        <w:rPr>
          <w:rFonts w:ascii="Times New Roman" w:hAnsi="Times New Roman"/>
          <w:bCs/>
          <w:szCs w:val="20"/>
        </w:rPr>
        <w:t>, Philadelphia, PA.</w:t>
      </w:r>
    </w:p>
    <w:p w14:paraId="225EA239" w14:textId="77777777" w:rsidR="000772B6" w:rsidRDefault="000772B6" w:rsidP="000772B6">
      <w:pPr>
        <w:ind w:left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Cs/>
          <w:szCs w:val="20"/>
        </w:rPr>
        <w:t xml:space="preserve">Smith, R. A., &amp; </w:t>
      </w:r>
      <w:r>
        <w:rPr>
          <w:rFonts w:ascii="Times New Roman" w:hAnsi="Times New Roman"/>
          <w:b/>
          <w:bCs/>
          <w:szCs w:val="20"/>
        </w:rPr>
        <w:t>Carpenter, C. J.</w:t>
      </w:r>
      <w:r>
        <w:rPr>
          <w:rFonts w:ascii="Times New Roman" w:hAnsi="Times New Roman"/>
          <w:bCs/>
          <w:szCs w:val="20"/>
        </w:rPr>
        <w:t xml:space="preserve"> (2016, November). </w:t>
      </w:r>
      <w:r w:rsidRPr="000772B6">
        <w:rPr>
          <w:rFonts w:ascii="Times New Roman" w:hAnsi="Times New Roman"/>
          <w:bCs/>
          <w:i/>
          <w:szCs w:val="20"/>
        </w:rPr>
        <w:t xml:space="preserve">Who </w:t>
      </w:r>
      <w:r>
        <w:rPr>
          <w:rFonts w:ascii="Times New Roman" w:hAnsi="Times New Roman"/>
          <w:bCs/>
          <w:i/>
          <w:szCs w:val="20"/>
        </w:rPr>
        <w:t>p</w:t>
      </w:r>
      <w:r w:rsidRPr="000772B6">
        <w:rPr>
          <w:rFonts w:ascii="Times New Roman" w:hAnsi="Times New Roman"/>
          <w:bCs/>
          <w:i/>
          <w:szCs w:val="20"/>
        </w:rPr>
        <w:t xml:space="preserve">ersuades </w:t>
      </w:r>
      <w:r>
        <w:rPr>
          <w:rFonts w:ascii="Times New Roman" w:hAnsi="Times New Roman"/>
          <w:bCs/>
          <w:i/>
          <w:szCs w:val="20"/>
        </w:rPr>
        <w:t>w</w:t>
      </w:r>
      <w:r w:rsidRPr="000772B6">
        <w:rPr>
          <w:rFonts w:ascii="Times New Roman" w:hAnsi="Times New Roman"/>
          <w:bCs/>
          <w:i/>
          <w:szCs w:val="20"/>
        </w:rPr>
        <w:t xml:space="preserve">ho? An </w:t>
      </w:r>
    </w:p>
    <w:p w14:paraId="23823076" w14:textId="77777777" w:rsidR="000772B6" w:rsidRPr="000772B6" w:rsidRDefault="000772B6" w:rsidP="000772B6">
      <w:pPr>
        <w:ind w:left="1440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i/>
          <w:szCs w:val="20"/>
        </w:rPr>
        <w:t>a</w:t>
      </w:r>
      <w:r w:rsidRPr="000772B6">
        <w:rPr>
          <w:rFonts w:ascii="Times New Roman" w:hAnsi="Times New Roman"/>
          <w:bCs/>
          <w:i/>
          <w:szCs w:val="20"/>
        </w:rPr>
        <w:t xml:space="preserve">nalysis of </w:t>
      </w:r>
      <w:r>
        <w:rPr>
          <w:rFonts w:ascii="Times New Roman" w:hAnsi="Times New Roman"/>
          <w:bCs/>
          <w:i/>
          <w:szCs w:val="20"/>
        </w:rPr>
        <w:t>p</w:t>
      </w:r>
      <w:r w:rsidRPr="000772B6">
        <w:rPr>
          <w:rFonts w:ascii="Times New Roman" w:hAnsi="Times New Roman"/>
          <w:bCs/>
          <w:i/>
          <w:szCs w:val="20"/>
        </w:rPr>
        <w:t xml:space="preserve">ersuasion </w:t>
      </w:r>
      <w:r>
        <w:rPr>
          <w:rFonts w:ascii="Times New Roman" w:hAnsi="Times New Roman"/>
          <w:bCs/>
          <w:i/>
          <w:szCs w:val="20"/>
        </w:rPr>
        <w:t>c</w:t>
      </w:r>
      <w:r w:rsidRPr="000772B6">
        <w:rPr>
          <w:rFonts w:ascii="Times New Roman" w:hAnsi="Times New Roman"/>
          <w:bCs/>
          <w:i/>
          <w:szCs w:val="20"/>
        </w:rPr>
        <w:t xml:space="preserve">hoices </w:t>
      </w:r>
      <w:r>
        <w:rPr>
          <w:rFonts w:ascii="Times New Roman" w:hAnsi="Times New Roman"/>
          <w:bCs/>
          <w:i/>
          <w:szCs w:val="20"/>
        </w:rPr>
        <w:t>u</w:t>
      </w:r>
      <w:r w:rsidRPr="000772B6">
        <w:rPr>
          <w:rFonts w:ascii="Times New Roman" w:hAnsi="Times New Roman"/>
          <w:bCs/>
          <w:i/>
          <w:szCs w:val="20"/>
        </w:rPr>
        <w:t xml:space="preserve">sing the </w:t>
      </w:r>
      <w:r>
        <w:rPr>
          <w:rFonts w:ascii="Times New Roman" w:hAnsi="Times New Roman"/>
          <w:bCs/>
          <w:i/>
          <w:szCs w:val="20"/>
        </w:rPr>
        <w:t>h</w:t>
      </w:r>
      <w:r w:rsidRPr="000772B6">
        <w:rPr>
          <w:rFonts w:ascii="Times New Roman" w:hAnsi="Times New Roman"/>
          <w:bCs/>
          <w:i/>
          <w:szCs w:val="20"/>
        </w:rPr>
        <w:t>ypothetical</w:t>
      </w:r>
      <w:r>
        <w:rPr>
          <w:rFonts w:ascii="Times New Roman" w:hAnsi="Times New Roman"/>
          <w:bCs/>
          <w:i/>
          <w:szCs w:val="20"/>
        </w:rPr>
        <w:t xml:space="preserve"> s</w:t>
      </w:r>
      <w:r w:rsidRPr="000772B6">
        <w:rPr>
          <w:rFonts w:ascii="Times New Roman" w:hAnsi="Times New Roman"/>
          <w:bCs/>
          <w:i/>
          <w:szCs w:val="20"/>
        </w:rPr>
        <w:t xml:space="preserve">ociogram </w:t>
      </w:r>
      <w:r>
        <w:rPr>
          <w:rFonts w:ascii="Times New Roman" w:hAnsi="Times New Roman"/>
          <w:bCs/>
          <w:i/>
          <w:szCs w:val="20"/>
        </w:rPr>
        <w:t>m</w:t>
      </w:r>
      <w:r w:rsidRPr="000772B6">
        <w:rPr>
          <w:rFonts w:ascii="Times New Roman" w:hAnsi="Times New Roman"/>
          <w:bCs/>
          <w:i/>
          <w:szCs w:val="20"/>
        </w:rPr>
        <w:t>ethodology</w:t>
      </w:r>
      <w:r>
        <w:rPr>
          <w:rFonts w:ascii="Times New Roman" w:hAnsi="Times New Roman"/>
          <w:bCs/>
          <w:i/>
          <w:szCs w:val="20"/>
        </w:rPr>
        <w:t>.</w:t>
      </w:r>
      <w:r>
        <w:rPr>
          <w:rFonts w:ascii="Times New Roman" w:hAnsi="Times New Roman"/>
          <w:bCs/>
          <w:szCs w:val="20"/>
        </w:rPr>
        <w:t xml:space="preserve"> Paper presented at the National Communication Association Convention, Philadelphia, PA.</w:t>
      </w:r>
    </w:p>
    <w:p w14:paraId="5489EAD8" w14:textId="77777777" w:rsidR="002E2A10" w:rsidRDefault="002E2A10" w:rsidP="002E2A10">
      <w:pPr>
        <w:ind w:left="720"/>
        <w:rPr>
          <w:rFonts w:ascii="Times New Roman" w:hAnsi="Times New Roman"/>
          <w:bCs/>
          <w:i/>
          <w:szCs w:val="20"/>
        </w:rPr>
      </w:pPr>
      <w:r w:rsidRPr="006B33BA">
        <w:rPr>
          <w:rFonts w:ascii="Times New Roman" w:hAnsi="Times New Roman"/>
          <w:b/>
          <w:bCs/>
          <w:szCs w:val="20"/>
          <w:lang w:val="pt-BR"/>
        </w:rPr>
        <w:t xml:space="preserve">Carpenter, C. J., </w:t>
      </w:r>
      <w:r w:rsidRPr="006B33BA">
        <w:rPr>
          <w:rFonts w:ascii="Times New Roman" w:hAnsi="Times New Roman"/>
          <w:bCs/>
          <w:szCs w:val="20"/>
          <w:lang w:val="pt-BR"/>
        </w:rPr>
        <w:t xml:space="preserve">&amp; </w:t>
      </w:r>
      <w:proofErr w:type="spellStart"/>
      <w:r w:rsidRPr="006B33BA">
        <w:rPr>
          <w:rFonts w:ascii="Times New Roman" w:hAnsi="Times New Roman"/>
          <w:bCs/>
          <w:szCs w:val="20"/>
          <w:lang w:val="pt-BR"/>
        </w:rPr>
        <w:t>Amaravadi</w:t>
      </w:r>
      <w:proofErr w:type="spellEnd"/>
      <w:r w:rsidRPr="006B33BA">
        <w:rPr>
          <w:rFonts w:ascii="Times New Roman" w:hAnsi="Times New Roman"/>
          <w:bCs/>
          <w:szCs w:val="20"/>
          <w:lang w:val="pt-BR"/>
        </w:rPr>
        <w:t>, C. S</w:t>
      </w:r>
      <w:r w:rsidRPr="006B33BA">
        <w:rPr>
          <w:rFonts w:ascii="Times New Roman" w:hAnsi="Times New Roman"/>
          <w:b/>
          <w:bCs/>
          <w:szCs w:val="20"/>
          <w:lang w:val="pt-BR"/>
        </w:rPr>
        <w:t xml:space="preserve">. </w:t>
      </w:r>
      <w:r w:rsidRPr="006B33BA">
        <w:rPr>
          <w:rFonts w:ascii="Times New Roman" w:hAnsi="Times New Roman"/>
          <w:bCs/>
          <w:szCs w:val="20"/>
          <w:lang w:val="pt-BR"/>
        </w:rPr>
        <w:t xml:space="preserve">(2015, November). </w:t>
      </w:r>
      <w:r w:rsidRPr="002E2A10">
        <w:rPr>
          <w:rFonts w:ascii="Times New Roman" w:hAnsi="Times New Roman"/>
          <w:bCs/>
          <w:i/>
          <w:szCs w:val="20"/>
        </w:rPr>
        <w:t xml:space="preserve">A </w:t>
      </w:r>
      <w:r>
        <w:rPr>
          <w:rFonts w:ascii="Times New Roman" w:hAnsi="Times New Roman"/>
          <w:bCs/>
          <w:i/>
          <w:szCs w:val="20"/>
        </w:rPr>
        <w:t>b</w:t>
      </w:r>
      <w:r w:rsidRPr="002E2A10">
        <w:rPr>
          <w:rFonts w:ascii="Times New Roman" w:hAnsi="Times New Roman"/>
          <w:bCs/>
          <w:i/>
          <w:szCs w:val="20"/>
        </w:rPr>
        <w:t xml:space="preserve">ig </w:t>
      </w:r>
      <w:r>
        <w:rPr>
          <w:rFonts w:ascii="Times New Roman" w:hAnsi="Times New Roman"/>
          <w:bCs/>
          <w:i/>
          <w:szCs w:val="20"/>
        </w:rPr>
        <w:t>d</w:t>
      </w:r>
      <w:r w:rsidRPr="002E2A10">
        <w:rPr>
          <w:rFonts w:ascii="Times New Roman" w:hAnsi="Times New Roman"/>
          <w:bCs/>
          <w:i/>
          <w:szCs w:val="20"/>
        </w:rPr>
        <w:t xml:space="preserve">ata </w:t>
      </w:r>
      <w:r>
        <w:rPr>
          <w:rFonts w:ascii="Times New Roman" w:hAnsi="Times New Roman"/>
          <w:bCs/>
          <w:i/>
          <w:szCs w:val="20"/>
        </w:rPr>
        <w:t>a</w:t>
      </w:r>
      <w:r w:rsidRPr="002E2A10">
        <w:rPr>
          <w:rFonts w:ascii="Times New Roman" w:hAnsi="Times New Roman"/>
          <w:bCs/>
          <w:i/>
          <w:szCs w:val="20"/>
        </w:rPr>
        <w:t xml:space="preserve">pproach </w:t>
      </w:r>
    </w:p>
    <w:p w14:paraId="4A03415A" w14:textId="77777777" w:rsidR="002E2A10" w:rsidRDefault="002E2A10" w:rsidP="002E2A10">
      <w:pPr>
        <w:ind w:left="1440"/>
        <w:rPr>
          <w:rFonts w:ascii="Times New Roman" w:hAnsi="Times New Roman" w:cs="Times New Roman"/>
        </w:rPr>
      </w:pPr>
      <w:r w:rsidRPr="002E2A10">
        <w:rPr>
          <w:rFonts w:ascii="Times New Roman" w:hAnsi="Times New Roman"/>
          <w:bCs/>
          <w:i/>
          <w:szCs w:val="20"/>
        </w:rPr>
        <w:t xml:space="preserve">to </w:t>
      </w:r>
      <w:proofErr w:type="gramStart"/>
      <w:r>
        <w:rPr>
          <w:rFonts w:ascii="Times New Roman" w:hAnsi="Times New Roman"/>
          <w:bCs/>
          <w:i/>
          <w:szCs w:val="20"/>
        </w:rPr>
        <w:t>a</w:t>
      </w:r>
      <w:r w:rsidRPr="002E2A10">
        <w:rPr>
          <w:rFonts w:ascii="Times New Roman" w:hAnsi="Times New Roman"/>
          <w:bCs/>
          <w:i/>
          <w:szCs w:val="20"/>
        </w:rPr>
        <w:t>ssessing</w:t>
      </w:r>
      <w:proofErr w:type="gramEnd"/>
      <w:r w:rsidRPr="002E2A10">
        <w:rPr>
          <w:rFonts w:ascii="Times New Roman" w:hAnsi="Times New Roman"/>
          <w:bCs/>
          <w:i/>
          <w:szCs w:val="20"/>
        </w:rPr>
        <w:t xml:space="preserve"> the </w:t>
      </w:r>
      <w:r>
        <w:rPr>
          <w:rFonts w:ascii="Times New Roman" w:hAnsi="Times New Roman"/>
          <w:bCs/>
          <w:i/>
          <w:szCs w:val="20"/>
        </w:rPr>
        <w:t>i</w:t>
      </w:r>
      <w:r w:rsidRPr="002E2A10">
        <w:rPr>
          <w:rFonts w:ascii="Times New Roman" w:hAnsi="Times New Roman"/>
          <w:bCs/>
          <w:i/>
          <w:szCs w:val="20"/>
        </w:rPr>
        <w:t xml:space="preserve">mpact of </w:t>
      </w:r>
      <w:r>
        <w:rPr>
          <w:rFonts w:ascii="Times New Roman" w:hAnsi="Times New Roman"/>
          <w:bCs/>
          <w:i/>
          <w:szCs w:val="20"/>
        </w:rPr>
        <w:t>s</w:t>
      </w:r>
      <w:r w:rsidRPr="002E2A10">
        <w:rPr>
          <w:rFonts w:ascii="Times New Roman" w:hAnsi="Times New Roman"/>
          <w:bCs/>
          <w:i/>
          <w:szCs w:val="20"/>
        </w:rPr>
        <w:t xml:space="preserve">ocial </w:t>
      </w:r>
      <w:r>
        <w:rPr>
          <w:rFonts w:ascii="Times New Roman" w:hAnsi="Times New Roman"/>
          <w:bCs/>
          <w:i/>
          <w:szCs w:val="20"/>
        </w:rPr>
        <w:t>n</w:t>
      </w:r>
      <w:r w:rsidRPr="002E2A10">
        <w:rPr>
          <w:rFonts w:ascii="Times New Roman" w:hAnsi="Times New Roman"/>
          <w:bCs/>
          <w:i/>
          <w:szCs w:val="20"/>
        </w:rPr>
        <w:t xml:space="preserve">orms: Reporting </w:t>
      </w:r>
      <w:r>
        <w:rPr>
          <w:rFonts w:ascii="Times New Roman" w:hAnsi="Times New Roman"/>
          <w:bCs/>
          <w:i/>
          <w:szCs w:val="20"/>
        </w:rPr>
        <w:t>o</w:t>
      </w:r>
      <w:r w:rsidRPr="002E2A10">
        <w:rPr>
          <w:rFonts w:ascii="Times New Roman" w:hAnsi="Times New Roman"/>
          <w:bCs/>
          <w:i/>
          <w:szCs w:val="20"/>
        </w:rPr>
        <w:t xml:space="preserve">ne’s </w:t>
      </w:r>
      <w:r>
        <w:rPr>
          <w:rFonts w:ascii="Times New Roman" w:hAnsi="Times New Roman"/>
          <w:bCs/>
          <w:i/>
          <w:szCs w:val="20"/>
        </w:rPr>
        <w:t>e</w:t>
      </w:r>
      <w:r w:rsidRPr="002E2A10">
        <w:rPr>
          <w:rFonts w:ascii="Times New Roman" w:hAnsi="Times New Roman"/>
          <w:bCs/>
          <w:i/>
          <w:szCs w:val="20"/>
        </w:rPr>
        <w:t xml:space="preserve">xercise to a </w:t>
      </w:r>
      <w:r>
        <w:rPr>
          <w:rFonts w:ascii="Times New Roman" w:hAnsi="Times New Roman"/>
          <w:bCs/>
          <w:i/>
          <w:szCs w:val="20"/>
        </w:rPr>
        <w:t>s</w:t>
      </w:r>
      <w:r w:rsidRPr="002E2A10">
        <w:rPr>
          <w:rFonts w:ascii="Times New Roman" w:hAnsi="Times New Roman"/>
          <w:bCs/>
          <w:i/>
          <w:szCs w:val="20"/>
        </w:rPr>
        <w:t xml:space="preserve">ocial </w:t>
      </w:r>
      <w:r>
        <w:rPr>
          <w:rFonts w:ascii="Times New Roman" w:hAnsi="Times New Roman"/>
          <w:bCs/>
          <w:i/>
          <w:szCs w:val="20"/>
        </w:rPr>
        <w:t>m</w:t>
      </w:r>
      <w:r w:rsidRPr="002E2A10">
        <w:rPr>
          <w:rFonts w:ascii="Times New Roman" w:hAnsi="Times New Roman"/>
          <w:bCs/>
          <w:i/>
          <w:szCs w:val="20"/>
        </w:rPr>
        <w:t xml:space="preserve">edia </w:t>
      </w:r>
      <w:r>
        <w:rPr>
          <w:rFonts w:ascii="Times New Roman" w:hAnsi="Times New Roman"/>
          <w:bCs/>
          <w:i/>
          <w:szCs w:val="20"/>
        </w:rPr>
        <w:t>a</w:t>
      </w:r>
      <w:r w:rsidRPr="002E2A10">
        <w:rPr>
          <w:rFonts w:ascii="Times New Roman" w:hAnsi="Times New Roman"/>
          <w:bCs/>
          <w:i/>
          <w:szCs w:val="20"/>
        </w:rPr>
        <w:t>udience</w:t>
      </w:r>
      <w:r>
        <w:rPr>
          <w:rFonts w:ascii="Times New Roman" w:hAnsi="Times New Roman"/>
          <w:bCs/>
          <w:szCs w:val="20"/>
        </w:rPr>
        <w:t>.</w:t>
      </w:r>
      <w:r w:rsidRPr="002E2A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Pape</w:t>
      </w:r>
      <w:r w:rsidR="003C5F53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presented at the National Communication Association Convention, Las Vegas, NV.</w:t>
      </w:r>
    </w:p>
    <w:p w14:paraId="79EEEE36" w14:textId="77777777" w:rsidR="002E2A10" w:rsidRDefault="002E2A10" w:rsidP="002E2A10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bCs/>
          <w:szCs w:val="20"/>
        </w:rPr>
        <w:t xml:space="preserve">(2015, November). </w:t>
      </w:r>
      <w:r>
        <w:rPr>
          <w:rFonts w:ascii="Times New Roman" w:hAnsi="Times New Roman"/>
          <w:bCs/>
          <w:i/>
          <w:szCs w:val="20"/>
        </w:rPr>
        <w:t xml:space="preserve">A </w:t>
      </w:r>
      <w:proofErr w:type="gramStart"/>
      <w:r>
        <w:rPr>
          <w:rFonts w:ascii="Times New Roman" w:hAnsi="Times New Roman"/>
          <w:bCs/>
          <w:i/>
          <w:szCs w:val="20"/>
        </w:rPr>
        <w:t>moderated</w:t>
      </w:r>
      <w:proofErr w:type="gramEnd"/>
      <w:r>
        <w:rPr>
          <w:rFonts w:ascii="Times New Roman" w:hAnsi="Times New Roman"/>
          <w:bCs/>
          <w:i/>
          <w:szCs w:val="20"/>
        </w:rPr>
        <w:t xml:space="preserve"> mediation</w:t>
      </w:r>
      <w:r w:rsidRPr="002E2A10">
        <w:t xml:space="preserve"> </w:t>
      </w:r>
      <w:r>
        <w:rPr>
          <w:i/>
        </w:rPr>
        <w:t>ap</w:t>
      </w:r>
      <w:r w:rsidRPr="002E2A10">
        <w:rPr>
          <w:rFonts w:ascii="Times New Roman" w:hAnsi="Times New Roman"/>
          <w:bCs/>
          <w:i/>
          <w:szCs w:val="20"/>
        </w:rPr>
        <w:t xml:space="preserve">proach to </w:t>
      </w:r>
    </w:p>
    <w:p w14:paraId="5E35899F" w14:textId="77777777" w:rsidR="002E2A10" w:rsidRDefault="002E2A10" w:rsidP="002E2A1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/>
          <w:bCs/>
          <w:i/>
          <w:szCs w:val="20"/>
        </w:rPr>
        <w:t>u</w:t>
      </w:r>
      <w:r w:rsidRPr="002E2A10">
        <w:rPr>
          <w:rFonts w:ascii="Times New Roman" w:hAnsi="Times New Roman"/>
          <w:bCs/>
          <w:i/>
          <w:szCs w:val="20"/>
        </w:rPr>
        <w:t xml:space="preserve">nderstand </w:t>
      </w:r>
      <w:r>
        <w:rPr>
          <w:rFonts w:ascii="Times New Roman" w:hAnsi="Times New Roman"/>
          <w:bCs/>
          <w:i/>
          <w:szCs w:val="20"/>
        </w:rPr>
        <w:t>p</w:t>
      </w:r>
      <w:r w:rsidRPr="002E2A10">
        <w:rPr>
          <w:rFonts w:ascii="Times New Roman" w:hAnsi="Times New Roman"/>
          <w:bCs/>
          <w:i/>
          <w:szCs w:val="20"/>
        </w:rPr>
        <w:t xml:space="preserve">ower in </w:t>
      </w:r>
      <w:r>
        <w:rPr>
          <w:rFonts w:ascii="Times New Roman" w:hAnsi="Times New Roman"/>
          <w:bCs/>
          <w:i/>
          <w:szCs w:val="20"/>
        </w:rPr>
        <w:t>r</w:t>
      </w:r>
      <w:r w:rsidRPr="002E2A10">
        <w:rPr>
          <w:rFonts w:ascii="Times New Roman" w:hAnsi="Times New Roman"/>
          <w:bCs/>
          <w:i/>
          <w:szCs w:val="20"/>
        </w:rPr>
        <w:t xml:space="preserve">omantic </w:t>
      </w:r>
      <w:r>
        <w:rPr>
          <w:rFonts w:ascii="Times New Roman" w:hAnsi="Times New Roman"/>
          <w:bCs/>
          <w:i/>
          <w:szCs w:val="20"/>
        </w:rPr>
        <w:t>r</w:t>
      </w:r>
      <w:r w:rsidRPr="002E2A10">
        <w:rPr>
          <w:rFonts w:ascii="Times New Roman" w:hAnsi="Times New Roman"/>
          <w:bCs/>
          <w:i/>
          <w:szCs w:val="20"/>
        </w:rPr>
        <w:t>elationships</w:t>
      </w:r>
      <w:r>
        <w:rPr>
          <w:rFonts w:ascii="Times New Roman" w:hAnsi="Times New Roman"/>
          <w:bCs/>
          <w:szCs w:val="20"/>
        </w:rPr>
        <w:t>.</w:t>
      </w:r>
      <w:r w:rsidRPr="002E2A10">
        <w:rPr>
          <w:rFonts w:ascii="Times New Roman" w:hAnsi="Times New Roman" w:cs="Times New Roman"/>
        </w:rPr>
        <w:t xml:space="preserve"> </w:t>
      </w:r>
      <w:r w:rsidR="003C5F53">
        <w:rPr>
          <w:rFonts w:ascii="Times New Roman" w:hAnsi="Times New Roman" w:cs="Times New Roman"/>
        </w:rPr>
        <w:t>Paper</w:t>
      </w:r>
      <w:r>
        <w:rPr>
          <w:rFonts w:ascii="Times New Roman" w:hAnsi="Times New Roman" w:cs="Times New Roman"/>
        </w:rPr>
        <w:t xml:space="preserve"> presented at the National Communication Association Convention, Las Vegas, NV.</w:t>
      </w:r>
    </w:p>
    <w:p w14:paraId="46ED8A47" w14:textId="77777777" w:rsidR="002E2A10" w:rsidRDefault="002E2A10" w:rsidP="002E2A10">
      <w:pPr>
        <w:ind w:firstLine="72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Carpenter, C. J. </w:t>
      </w:r>
      <w:r>
        <w:rPr>
          <w:rFonts w:ascii="Times New Roman" w:hAnsi="Times New Roman"/>
          <w:bCs/>
          <w:szCs w:val="20"/>
        </w:rPr>
        <w:t xml:space="preserve">(2015, November). </w:t>
      </w:r>
      <w:r w:rsidRPr="002E2A10">
        <w:rPr>
          <w:rFonts w:ascii="Times New Roman" w:hAnsi="Times New Roman"/>
          <w:bCs/>
          <w:i/>
          <w:szCs w:val="20"/>
        </w:rPr>
        <w:t xml:space="preserve">Testing a </w:t>
      </w:r>
      <w:r>
        <w:rPr>
          <w:rFonts w:ascii="Times New Roman" w:hAnsi="Times New Roman"/>
          <w:bCs/>
          <w:i/>
          <w:szCs w:val="20"/>
        </w:rPr>
        <w:t>r</w:t>
      </w:r>
      <w:r w:rsidRPr="002E2A10">
        <w:rPr>
          <w:rFonts w:ascii="Times New Roman" w:hAnsi="Times New Roman"/>
          <w:bCs/>
          <w:i/>
          <w:szCs w:val="20"/>
        </w:rPr>
        <w:t xml:space="preserve">eactance </w:t>
      </w:r>
      <w:r>
        <w:rPr>
          <w:rFonts w:ascii="Times New Roman" w:hAnsi="Times New Roman"/>
          <w:bCs/>
          <w:i/>
          <w:szCs w:val="20"/>
        </w:rPr>
        <w:t>e</w:t>
      </w:r>
      <w:r w:rsidRPr="002E2A10">
        <w:rPr>
          <w:rFonts w:ascii="Times New Roman" w:hAnsi="Times New Roman"/>
          <w:bCs/>
          <w:i/>
          <w:szCs w:val="20"/>
        </w:rPr>
        <w:t xml:space="preserve">xplanation of the </w:t>
      </w:r>
      <w:r>
        <w:rPr>
          <w:rFonts w:ascii="Times New Roman" w:hAnsi="Times New Roman"/>
          <w:bCs/>
          <w:i/>
          <w:szCs w:val="20"/>
        </w:rPr>
        <w:t>b</w:t>
      </w:r>
      <w:r w:rsidRPr="002E2A10">
        <w:rPr>
          <w:rFonts w:ascii="Times New Roman" w:hAnsi="Times New Roman"/>
          <w:bCs/>
          <w:i/>
          <w:szCs w:val="20"/>
        </w:rPr>
        <w:t xml:space="preserve">ut </w:t>
      </w:r>
    </w:p>
    <w:p w14:paraId="21DEA6C1" w14:textId="77777777" w:rsidR="002E2A10" w:rsidRDefault="002E2A10" w:rsidP="002E2A10">
      <w:pPr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/>
          <w:bCs/>
          <w:i/>
          <w:szCs w:val="20"/>
        </w:rPr>
        <w:t>y</w:t>
      </w:r>
      <w:r w:rsidRPr="002E2A10">
        <w:rPr>
          <w:rFonts w:ascii="Times New Roman" w:hAnsi="Times New Roman"/>
          <w:bCs/>
          <w:i/>
          <w:szCs w:val="20"/>
        </w:rPr>
        <w:t>ou</w:t>
      </w:r>
      <w:proofErr w:type="gramEnd"/>
      <w:r w:rsidRPr="002E2A10">
        <w:rPr>
          <w:rFonts w:ascii="Times New Roman" w:hAnsi="Times New Roman"/>
          <w:bCs/>
          <w:i/>
          <w:szCs w:val="20"/>
        </w:rPr>
        <w:t xml:space="preserve"> </w:t>
      </w:r>
      <w:r>
        <w:rPr>
          <w:rFonts w:ascii="Times New Roman" w:hAnsi="Times New Roman"/>
          <w:bCs/>
          <w:i/>
          <w:szCs w:val="20"/>
        </w:rPr>
        <w:t>a</w:t>
      </w:r>
      <w:r w:rsidRPr="002E2A10">
        <w:rPr>
          <w:rFonts w:ascii="Times New Roman" w:hAnsi="Times New Roman"/>
          <w:bCs/>
          <w:i/>
          <w:szCs w:val="20"/>
        </w:rPr>
        <w:t xml:space="preserve">re </w:t>
      </w:r>
      <w:r>
        <w:rPr>
          <w:rFonts w:ascii="Times New Roman" w:hAnsi="Times New Roman"/>
          <w:bCs/>
          <w:i/>
          <w:szCs w:val="20"/>
        </w:rPr>
        <w:t>f</w:t>
      </w:r>
      <w:r w:rsidRPr="002E2A10">
        <w:rPr>
          <w:rFonts w:ascii="Times New Roman" w:hAnsi="Times New Roman"/>
          <w:bCs/>
          <w:i/>
          <w:szCs w:val="20"/>
        </w:rPr>
        <w:t xml:space="preserve">ree </w:t>
      </w:r>
      <w:r>
        <w:rPr>
          <w:rFonts w:ascii="Times New Roman" w:hAnsi="Times New Roman"/>
          <w:bCs/>
          <w:i/>
          <w:szCs w:val="20"/>
        </w:rPr>
        <w:t>t</w:t>
      </w:r>
      <w:r w:rsidRPr="002E2A10">
        <w:rPr>
          <w:rFonts w:ascii="Times New Roman" w:hAnsi="Times New Roman"/>
          <w:bCs/>
          <w:i/>
          <w:szCs w:val="20"/>
        </w:rPr>
        <w:t xml:space="preserve">echnique in an </w:t>
      </w:r>
      <w:r>
        <w:rPr>
          <w:rFonts w:ascii="Times New Roman" w:hAnsi="Times New Roman"/>
          <w:bCs/>
          <w:i/>
          <w:szCs w:val="20"/>
        </w:rPr>
        <w:t>o</w:t>
      </w:r>
      <w:r w:rsidRPr="002E2A10">
        <w:rPr>
          <w:rFonts w:ascii="Times New Roman" w:hAnsi="Times New Roman"/>
          <w:bCs/>
          <w:i/>
          <w:szCs w:val="20"/>
        </w:rPr>
        <w:t xml:space="preserve">nline </w:t>
      </w:r>
      <w:r>
        <w:rPr>
          <w:rFonts w:ascii="Times New Roman" w:hAnsi="Times New Roman"/>
          <w:bCs/>
          <w:i/>
          <w:szCs w:val="20"/>
        </w:rPr>
        <w:t>c</w:t>
      </w:r>
      <w:r w:rsidRPr="002E2A10">
        <w:rPr>
          <w:rFonts w:ascii="Times New Roman" w:hAnsi="Times New Roman"/>
          <w:bCs/>
          <w:i/>
          <w:szCs w:val="20"/>
        </w:rPr>
        <w:t>ontext</w:t>
      </w:r>
      <w:r>
        <w:rPr>
          <w:rFonts w:ascii="Times New Roman" w:hAnsi="Times New Roman"/>
          <w:bCs/>
          <w:szCs w:val="20"/>
        </w:rPr>
        <w:t>.</w:t>
      </w:r>
      <w:r w:rsidRPr="002E2A10">
        <w:rPr>
          <w:rFonts w:ascii="Times New Roman" w:hAnsi="Times New Roman" w:cs="Times New Roman"/>
        </w:rPr>
        <w:t xml:space="preserve"> </w:t>
      </w:r>
      <w:r w:rsidR="003C5F53">
        <w:rPr>
          <w:rFonts w:ascii="Times New Roman" w:hAnsi="Times New Roman" w:cs="Times New Roman"/>
        </w:rPr>
        <w:t xml:space="preserve">Paper </w:t>
      </w:r>
      <w:r>
        <w:rPr>
          <w:rFonts w:ascii="Times New Roman" w:hAnsi="Times New Roman" w:cs="Times New Roman"/>
        </w:rPr>
        <w:t>presented at the National Communication Association Convention, Las Vegas, NV.</w:t>
      </w:r>
    </w:p>
    <w:p w14:paraId="75AFEF3C" w14:textId="77777777" w:rsidR="002E2A10" w:rsidRDefault="002E2A10" w:rsidP="002E2A10">
      <w:pPr>
        <w:ind w:left="720"/>
        <w:rPr>
          <w:rFonts w:ascii="Times New Roman" w:hAnsi="Times New Roman"/>
          <w:bCs/>
          <w:i/>
          <w:szCs w:val="20"/>
        </w:rPr>
      </w:pPr>
      <w:r w:rsidRPr="002E2A10">
        <w:rPr>
          <w:rFonts w:ascii="Times New Roman" w:hAnsi="Times New Roman"/>
          <w:bCs/>
          <w:szCs w:val="20"/>
        </w:rPr>
        <w:t>DeAndrea, D. C., &amp;</w:t>
      </w:r>
      <w:r>
        <w:rPr>
          <w:rFonts w:ascii="Times New Roman" w:hAnsi="Times New Roman"/>
          <w:b/>
          <w:bCs/>
          <w:szCs w:val="20"/>
        </w:rPr>
        <w:t xml:space="preserve"> Carpenter, C. J. </w:t>
      </w:r>
      <w:r>
        <w:rPr>
          <w:rFonts w:ascii="Times New Roman" w:hAnsi="Times New Roman"/>
          <w:bCs/>
          <w:szCs w:val="20"/>
        </w:rPr>
        <w:t xml:space="preserve">(2015, November). </w:t>
      </w:r>
      <w:r>
        <w:rPr>
          <w:rFonts w:ascii="Times New Roman" w:hAnsi="Times New Roman"/>
          <w:bCs/>
          <w:i/>
          <w:szCs w:val="20"/>
        </w:rPr>
        <w:t xml:space="preserve">Measuring the </w:t>
      </w:r>
    </w:p>
    <w:p w14:paraId="7979C8AE" w14:textId="77777777" w:rsidR="002E2A10" w:rsidRPr="002E2A10" w:rsidRDefault="002E2A10" w:rsidP="002E2A10">
      <w:pPr>
        <w:ind w:left="1440"/>
        <w:rPr>
          <w:rFonts w:ascii="Times New Roman" w:hAnsi="Times New Roman"/>
          <w:bCs/>
          <w:i/>
          <w:szCs w:val="20"/>
        </w:rPr>
      </w:pPr>
      <w:r>
        <w:rPr>
          <w:rFonts w:ascii="Times New Roman" w:hAnsi="Times New Roman"/>
          <w:bCs/>
          <w:i/>
          <w:szCs w:val="20"/>
        </w:rPr>
        <w:t>c</w:t>
      </w:r>
      <w:r w:rsidRPr="002E2A10">
        <w:rPr>
          <w:rFonts w:ascii="Times New Roman" w:hAnsi="Times New Roman"/>
          <w:bCs/>
          <w:i/>
          <w:szCs w:val="20"/>
        </w:rPr>
        <w:t xml:space="preserve">onstruct of </w:t>
      </w:r>
      <w:r>
        <w:rPr>
          <w:rFonts w:ascii="Times New Roman" w:hAnsi="Times New Roman"/>
          <w:bCs/>
          <w:i/>
          <w:szCs w:val="20"/>
        </w:rPr>
        <w:t>w</w:t>
      </w:r>
      <w:r w:rsidRPr="002E2A10">
        <w:rPr>
          <w:rFonts w:ascii="Times New Roman" w:hAnsi="Times New Roman"/>
          <w:bCs/>
          <w:i/>
          <w:szCs w:val="20"/>
        </w:rPr>
        <w:t xml:space="preserve">arranting </w:t>
      </w:r>
      <w:r>
        <w:rPr>
          <w:rFonts w:ascii="Times New Roman" w:hAnsi="Times New Roman"/>
          <w:bCs/>
          <w:i/>
          <w:szCs w:val="20"/>
        </w:rPr>
        <w:t>v</w:t>
      </w:r>
      <w:r w:rsidRPr="002E2A10">
        <w:rPr>
          <w:rFonts w:ascii="Times New Roman" w:hAnsi="Times New Roman"/>
          <w:bCs/>
          <w:i/>
          <w:szCs w:val="20"/>
        </w:rPr>
        <w:t xml:space="preserve">alue and </w:t>
      </w:r>
      <w:r>
        <w:rPr>
          <w:rFonts w:ascii="Times New Roman" w:hAnsi="Times New Roman"/>
          <w:bCs/>
          <w:i/>
          <w:szCs w:val="20"/>
        </w:rPr>
        <w:t>t</w:t>
      </w:r>
      <w:r w:rsidRPr="002E2A10">
        <w:rPr>
          <w:rFonts w:ascii="Times New Roman" w:hAnsi="Times New Roman"/>
          <w:bCs/>
          <w:i/>
          <w:szCs w:val="20"/>
        </w:rPr>
        <w:t xml:space="preserve">esting </w:t>
      </w:r>
      <w:r>
        <w:rPr>
          <w:rFonts w:ascii="Times New Roman" w:hAnsi="Times New Roman"/>
          <w:bCs/>
          <w:i/>
          <w:szCs w:val="20"/>
        </w:rPr>
        <w:t>w</w:t>
      </w:r>
      <w:r w:rsidRPr="002E2A10">
        <w:rPr>
          <w:rFonts w:ascii="Times New Roman" w:hAnsi="Times New Roman"/>
          <w:bCs/>
          <w:i/>
          <w:szCs w:val="20"/>
        </w:rPr>
        <w:t xml:space="preserve">arranting </w:t>
      </w:r>
      <w:r>
        <w:rPr>
          <w:rFonts w:ascii="Times New Roman" w:hAnsi="Times New Roman"/>
          <w:bCs/>
          <w:i/>
          <w:szCs w:val="20"/>
        </w:rPr>
        <w:t>t</w:t>
      </w:r>
      <w:r w:rsidRPr="002E2A10">
        <w:rPr>
          <w:rFonts w:ascii="Times New Roman" w:hAnsi="Times New Roman"/>
          <w:bCs/>
          <w:i/>
          <w:szCs w:val="20"/>
        </w:rPr>
        <w:t>heory</w:t>
      </w:r>
      <w:r>
        <w:rPr>
          <w:rFonts w:ascii="Times New Roman" w:hAnsi="Times New Roman"/>
          <w:bCs/>
          <w:i/>
          <w:szCs w:val="20"/>
        </w:rPr>
        <w:t>.</w:t>
      </w:r>
      <w:r w:rsidR="007D5D56">
        <w:rPr>
          <w:rFonts w:ascii="Times New Roman" w:hAnsi="Times New Roman"/>
          <w:bCs/>
          <w:i/>
          <w:szCs w:val="20"/>
        </w:rPr>
        <w:t xml:space="preserve"> </w:t>
      </w:r>
      <w:r w:rsidR="003C5F53">
        <w:rPr>
          <w:rFonts w:ascii="Times New Roman" w:hAnsi="Times New Roman" w:cs="Times New Roman"/>
        </w:rPr>
        <w:t>Paper</w:t>
      </w:r>
      <w:r>
        <w:rPr>
          <w:rFonts w:ascii="Times New Roman" w:hAnsi="Times New Roman" w:cs="Times New Roman"/>
        </w:rPr>
        <w:t xml:space="preserve"> presented at the National Communication Association Convention, Las Vegas, NV.</w:t>
      </w:r>
    </w:p>
    <w:p w14:paraId="5014AD07" w14:textId="77777777" w:rsidR="00F11EE5" w:rsidRDefault="001D559D" w:rsidP="00F11EE5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 w:rsidR="00F11EE5">
        <w:rPr>
          <w:rFonts w:ascii="Times New Roman" w:hAnsi="Times New Roman" w:cs="Times New Roman"/>
          <w:b/>
        </w:rPr>
        <w:t xml:space="preserve">, &amp; </w:t>
      </w:r>
      <w:r w:rsidR="00F11EE5">
        <w:rPr>
          <w:rFonts w:ascii="Times New Roman" w:hAnsi="Times New Roman" w:cs="Times New Roman"/>
        </w:rPr>
        <w:t>McEwan, B.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(201</w:t>
      </w:r>
      <w:r w:rsidR="002E2A1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, April). </w:t>
      </w:r>
      <w:r w:rsidRPr="00F22D41">
        <w:rPr>
          <w:rFonts w:ascii="Times New Roman" w:hAnsi="Times New Roman" w:cs="Times New Roman"/>
          <w:i/>
        </w:rPr>
        <w:t xml:space="preserve">Are they dating apps, flirting </w:t>
      </w:r>
    </w:p>
    <w:p w14:paraId="443EBC16" w14:textId="77777777" w:rsidR="001D559D" w:rsidRPr="001D559D" w:rsidRDefault="001D559D" w:rsidP="00F11EE5">
      <w:pPr>
        <w:ind w:left="1440"/>
        <w:rPr>
          <w:rFonts w:ascii="Times New Roman" w:hAnsi="Times New Roman" w:cs="Times New Roman"/>
        </w:rPr>
      </w:pPr>
      <w:r w:rsidRPr="00F22D41">
        <w:rPr>
          <w:rFonts w:ascii="Times New Roman" w:hAnsi="Times New Roman" w:cs="Times New Roman"/>
          <w:i/>
        </w:rPr>
        <w:t>apps, or sex-on-demand apps?</w:t>
      </w:r>
      <w:r w:rsidRPr="001D55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Paper presented at the Central States Communication Association Convention, Madison, WI.</w:t>
      </w:r>
    </w:p>
    <w:p w14:paraId="35C269F7" w14:textId="77777777" w:rsidR="00627198" w:rsidRDefault="00627198" w:rsidP="00071C70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Carpenter, C. J. </w:t>
      </w:r>
      <w:r>
        <w:rPr>
          <w:rFonts w:ascii="Times New Roman" w:hAnsi="Times New Roman" w:cs="Times New Roman"/>
        </w:rPr>
        <w:t>(201</w:t>
      </w:r>
      <w:r w:rsidR="002E2A1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, April). </w:t>
      </w:r>
      <w:r>
        <w:rPr>
          <w:rFonts w:ascii="Times New Roman" w:hAnsi="Times New Roman" w:cs="Times New Roman"/>
          <w:i/>
        </w:rPr>
        <w:t xml:space="preserve">The theory of opinion leadership in a changing </w:t>
      </w:r>
    </w:p>
    <w:p w14:paraId="7E67F7A0" w14:textId="77777777" w:rsidR="00627198" w:rsidRPr="00627198" w:rsidRDefault="00627198" w:rsidP="0062719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communication environment.</w:t>
      </w:r>
      <w:r>
        <w:rPr>
          <w:rFonts w:ascii="Times New Roman" w:hAnsi="Times New Roman" w:cs="Times New Roman"/>
        </w:rPr>
        <w:t xml:space="preserve"> Paper presented at the Central States Communication Association Convention, Madison, WI.</w:t>
      </w:r>
    </w:p>
    <w:p w14:paraId="7593BF97" w14:textId="77777777" w:rsidR="00071C70" w:rsidRPr="002A2021" w:rsidRDefault="00071C70" w:rsidP="00071C70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 (2014, November). </w:t>
      </w:r>
      <w:r w:rsidRPr="002A2021">
        <w:rPr>
          <w:rFonts w:ascii="Times New Roman" w:hAnsi="Times New Roman" w:cs="Times New Roman"/>
          <w:i/>
        </w:rPr>
        <w:t xml:space="preserve">A meta-analysis of the ELM’s argument </w:t>
      </w:r>
    </w:p>
    <w:p w14:paraId="4029F778" w14:textId="77777777" w:rsidR="00071C70" w:rsidRPr="002A2021" w:rsidRDefault="00071C70" w:rsidP="00071C70">
      <w:pPr>
        <w:ind w:left="1440"/>
        <w:rPr>
          <w:rFonts w:ascii="Times New Roman" w:hAnsi="Times New Roman" w:cs="Times New Roman"/>
        </w:rPr>
      </w:pPr>
      <w:r w:rsidRPr="002A2021">
        <w:rPr>
          <w:rFonts w:ascii="Times New Roman" w:hAnsi="Times New Roman" w:cs="Times New Roman"/>
          <w:i/>
        </w:rPr>
        <w:t>quality X processing type predictions</w:t>
      </w:r>
      <w:r>
        <w:rPr>
          <w:rFonts w:ascii="Times New Roman" w:hAnsi="Times New Roman" w:cs="Times New Roman"/>
        </w:rPr>
        <w:t>. Paper presented at the National Communication Association Convention, Chicago, IL.</w:t>
      </w:r>
    </w:p>
    <w:p w14:paraId="25079AED" w14:textId="77777777" w:rsidR="00071C70" w:rsidRPr="002A2021" w:rsidRDefault="00071C70" w:rsidP="00071C70">
      <w:pPr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J.,</w:t>
      </w:r>
      <w:r>
        <w:rPr>
          <w:rFonts w:ascii="Times New Roman" w:hAnsi="Times New Roman" w:cs="Times New Roman"/>
        </w:rPr>
        <w:t xml:space="preserve"> &amp; Shaw, S. Z. (2014, November). </w:t>
      </w:r>
      <w:r w:rsidRPr="002A2021">
        <w:rPr>
          <w:rFonts w:ascii="Times New Roman" w:hAnsi="Times New Roman" w:cs="Times New Roman"/>
          <w:i/>
        </w:rPr>
        <w:t xml:space="preserve">Jealousy responses to </w:t>
      </w:r>
    </w:p>
    <w:p w14:paraId="2FCF31E4" w14:textId="77777777" w:rsidR="00071C70" w:rsidRPr="002A2021" w:rsidRDefault="00071C70" w:rsidP="00071C70">
      <w:pPr>
        <w:ind w:left="1440"/>
        <w:rPr>
          <w:rFonts w:ascii="Times New Roman" w:hAnsi="Times New Roman" w:cs="Times New Roman"/>
        </w:rPr>
      </w:pPr>
      <w:proofErr w:type="gramStart"/>
      <w:r w:rsidRPr="002A2021">
        <w:rPr>
          <w:rFonts w:ascii="Times New Roman" w:hAnsi="Times New Roman" w:cs="Times New Roman"/>
          <w:i/>
        </w:rPr>
        <w:t>emotional</w:t>
      </w:r>
      <w:proofErr w:type="gramEnd"/>
      <w:r w:rsidRPr="002A2021">
        <w:rPr>
          <w:rFonts w:ascii="Times New Roman" w:hAnsi="Times New Roman" w:cs="Times New Roman"/>
          <w:i/>
        </w:rPr>
        <w:t xml:space="preserve"> infidelity and sexual infidelity have very different sources</w:t>
      </w:r>
      <w:r w:rsidR="00F22D41">
        <w:rPr>
          <w:rFonts w:ascii="Times New Roman" w:hAnsi="Times New Roman" w:cs="Times New Roman"/>
        </w:rPr>
        <w:t xml:space="preserve">. Paper </w:t>
      </w:r>
      <w:r>
        <w:rPr>
          <w:rFonts w:ascii="Times New Roman" w:hAnsi="Times New Roman" w:cs="Times New Roman"/>
        </w:rPr>
        <w:t>presented at the National Communication Association Convention, Chicago, IL.</w:t>
      </w:r>
    </w:p>
    <w:p w14:paraId="3AB9CFB8" w14:textId="77777777" w:rsidR="00071C70" w:rsidRDefault="00071C70" w:rsidP="00071C70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 (2014, May). </w:t>
      </w:r>
      <w:r w:rsidRPr="008365A4">
        <w:rPr>
          <w:rFonts w:ascii="Times New Roman" w:hAnsi="Times New Roman" w:cs="Times New Roman"/>
          <w:i/>
        </w:rPr>
        <w:t xml:space="preserve">Exploring the </w:t>
      </w:r>
      <w:r>
        <w:rPr>
          <w:rFonts w:ascii="Times New Roman" w:hAnsi="Times New Roman" w:cs="Times New Roman"/>
          <w:i/>
        </w:rPr>
        <w:t>c</w:t>
      </w:r>
      <w:r w:rsidRPr="008365A4">
        <w:rPr>
          <w:rFonts w:ascii="Times New Roman" w:hAnsi="Times New Roman" w:cs="Times New Roman"/>
          <w:i/>
        </w:rPr>
        <w:t xml:space="preserve">ognitive </w:t>
      </w:r>
      <w:r>
        <w:rPr>
          <w:rFonts w:ascii="Times New Roman" w:hAnsi="Times New Roman" w:cs="Times New Roman"/>
          <w:i/>
        </w:rPr>
        <w:t>m</w:t>
      </w:r>
      <w:r w:rsidRPr="008365A4">
        <w:rPr>
          <w:rFonts w:ascii="Times New Roman" w:hAnsi="Times New Roman" w:cs="Times New Roman"/>
          <w:i/>
        </w:rPr>
        <w:t>echanism for the “</w:t>
      </w:r>
      <w:r>
        <w:rPr>
          <w:rFonts w:ascii="Times New Roman" w:hAnsi="Times New Roman" w:cs="Times New Roman"/>
          <w:i/>
        </w:rPr>
        <w:t>j</w:t>
      </w:r>
      <w:r w:rsidRPr="008365A4">
        <w:rPr>
          <w:rFonts w:ascii="Times New Roman" w:hAnsi="Times New Roman" w:cs="Times New Roman"/>
          <w:i/>
        </w:rPr>
        <w:t>ust-</w:t>
      </w:r>
    </w:p>
    <w:p w14:paraId="0562A229" w14:textId="77777777" w:rsidR="00071C70" w:rsidRDefault="00071C70" w:rsidP="00071C7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lastRenderedPageBreak/>
        <w:t>o</w:t>
      </w:r>
      <w:r w:rsidRPr="008365A4">
        <w:rPr>
          <w:rFonts w:ascii="Times New Roman" w:hAnsi="Times New Roman" w:cs="Times New Roman"/>
          <w:i/>
        </w:rPr>
        <w:t>ne-</w:t>
      </w:r>
      <w:r>
        <w:rPr>
          <w:rFonts w:ascii="Times New Roman" w:hAnsi="Times New Roman" w:cs="Times New Roman"/>
          <w:i/>
        </w:rPr>
        <w:t>m</w:t>
      </w:r>
      <w:r w:rsidRPr="008365A4">
        <w:rPr>
          <w:rFonts w:ascii="Times New Roman" w:hAnsi="Times New Roman" w:cs="Times New Roman"/>
          <w:i/>
        </w:rPr>
        <w:t xml:space="preserve">ore” </w:t>
      </w:r>
      <w:r>
        <w:rPr>
          <w:rFonts w:ascii="Times New Roman" w:hAnsi="Times New Roman" w:cs="Times New Roman"/>
          <w:i/>
        </w:rPr>
        <w:t>t</w:t>
      </w:r>
      <w:r w:rsidRPr="008365A4">
        <w:rPr>
          <w:rFonts w:ascii="Times New Roman" w:hAnsi="Times New Roman" w:cs="Times New Roman"/>
          <w:i/>
        </w:rPr>
        <w:t xml:space="preserve">echnique of </w:t>
      </w:r>
      <w:r>
        <w:rPr>
          <w:rFonts w:ascii="Times New Roman" w:hAnsi="Times New Roman" w:cs="Times New Roman"/>
          <w:i/>
        </w:rPr>
        <w:t>g</w:t>
      </w:r>
      <w:r w:rsidRPr="008365A4">
        <w:rPr>
          <w:rFonts w:ascii="Times New Roman" w:hAnsi="Times New Roman" w:cs="Times New Roman"/>
          <w:i/>
        </w:rPr>
        <w:t xml:space="preserve">aining </w:t>
      </w:r>
      <w:r>
        <w:rPr>
          <w:rFonts w:ascii="Times New Roman" w:hAnsi="Times New Roman" w:cs="Times New Roman"/>
          <w:i/>
        </w:rPr>
        <w:t>c</w:t>
      </w:r>
      <w:r w:rsidRPr="008365A4">
        <w:rPr>
          <w:rFonts w:ascii="Times New Roman" w:hAnsi="Times New Roman" w:cs="Times New Roman"/>
          <w:i/>
        </w:rPr>
        <w:t>ompliance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Paper presented at the International Communication Association Convention, Seattle, WA.</w:t>
      </w:r>
    </w:p>
    <w:p w14:paraId="33F3A9FB" w14:textId="77777777" w:rsidR="00071C70" w:rsidRDefault="00071C70" w:rsidP="00071C70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Carpenter, C. J., </w:t>
      </w:r>
      <w:r>
        <w:rPr>
          <w:rFonts w:ascii="Times New Roman" w:hAnsi="Times New Roman" w:cs="Times New Roman"/>
        </w:rPr>
        <w:t xml:space="preserve">&amp; Averbeck, J. M. (2014, May). </w:t>
      </w:r>
      <w:r>
        <w:rPr>
          <w:rFonts w:ascii="Times New Roman" w:hAnsi="Times New Roman" w:cs="Times New Roman"/>
          <w:i/>
        </w:rPr>
        <w:t>Testing the p</w:t>
      </w:r>
      <w:r w:rsidRPr="008365A4">
        <w:rPr>
          <w:rFonts w:ascii="Times New Roman" w:hAnsi="Times New Roman" w:cs="Times New Roman"/>
          <w:i/>
        </w:rPr>
        <w:t xml:space="preserve">ersuasive </w:t>
      </w:r>
      <w:r>
        <w:rPr>
          <w:rFonts w:ascii="Times New Roman" w:hAnsi="Times New Roman" w:cs="Times New Roman"/>
          <w:i/>
        </w:rPr>
        <w:t>a</w:t>
      </w:r>
      <w:r w:rsidRPr="008365A4">
        <w:rPr>
          <w:rFonts w:ascii="Times New Roman" w:hAnsi="Times New Roman" w:cs="Times New Roman"/>
          <w:i/>
        </w:rPr>
        <w:t xml:space="preserve">bility </w:t>
      </w:r>
    </w:p>
    <w:p w14:paraId="25CCC6AC" w14:textId="77777777" w:rsidR="00071C70" w:rsidRDefault="00071C70" w:rsidP="00071C70">
      <w:pPr>
        <w:ind w:left="1440"/>
        <w:rPr>
          <w:rFonts w:ascii="Times New Roman" w:hAnsi="Times New Roman" w:cs="Times New Roman"/>
        </w:rPr>
      </w:pPr>
      <w:r w:rsidRPr="008365A4">
        <w:rPr>
          <w:rFonts w:ascii="Times New Roman" w:hAnsi="Times New Roman" w:cs="Times New Roman"/>
          <w:i/>
        </w:rPr>
        <w:t xml:space="preserve">of </w:t>
      </w:r>
      <w:r>
        <w:rPr>
          <w:rFonts w:ascii="Times New Roman" w:hAnsi="Times New Roman" w:cs="Times New Roman"/>
          <w:i/>
        </w:rPr>
        <w:t>s</w:t>
      </w:r>
      <w:r w:rsidRPr="008365A4">
        <w:rPr>
          <w:rFonts w:ascii="Times New Roman" w:hAnsi="Times New Roman" w:cs="Times New Roman"/>
          <w:i/>
        </w:rPr>
        <w:t xml:space="preserve">uperdiffusers in a </w:t>
      </w:r>
      <w:r>
        <w:rPr>
          <w:rFonts w:ascii="Times New Roman" w:hAnsi="Times New Roman" w:cs="Times New Roman"/>
          <w:i/>
        </w:rPr>
        <w:t>s</w:t>
      </w:r>
      <w:r w:rsidRPr="008365A4">
        <w:rPr>
          <w:rFonts w:ascii="Times New Roman" w:hAnsi="Times New Roman" w:cs="Times New Roman"/>
          <w:i/>
        </w:rPr>
        <w:t xml:space="preserve">easonal </w:t>
      </w:r>
      <w:r>
        <w:rPr>
          <w:rFonts w:ascii="Times New Roman" w:hAnsi="Times New Roman" w:cs="Times New Roman"/>
          <w:i/>
        </w:rPr>
        <w:t>f</w:t>
      </w:r>
      <w:r w:rsidRPr="008365A4">
        <w:rPr>
          <w:rFonts w:ascii="Times New Roman" w:hAnsi="Times New Roman" w:cs="Times New Roman"/>
          <w:i/>
        </w:rPr>
        <w:t xml:space="preserve">lu </w:t>
      </w:r>
      <w:r>
        <w:rPr>
          <w:rFonts w:ascii="Times New Roman" w:hAnsi="Times New Roman" w:cs="Times New Roman"/>
          <w:i/>
        </w:rPr>
        <w:t>v</w:t>
      </w:r>
      <w:r w:rsidRPr="008365A4">
        <w:rPr>
          <w:rFonts w:ascii="Times New Roman" w:hAnsi="Times New Roman" w:cs="Times New Roman"/>
          <w:i/>
        </w:rPr>
        <w:t xml:space="preserve">accine </w:t>
      </w:r>
      <w:r>
        <w:rPr>
          <w:rFonts w:ascii="Times New Roman" w:hAnsi="Times New Roman" w:cs="Times New Roman"/>
          <w:i/>
        </w:rPr>
        <w:t>w</w:t>
      </w:r>
      <w:r w:rsidRPr="008365A4">
        <w:rPr>
          <w:rFonts w:ascii="Times New Roman" w:hAnsi="Times New Roman" w:cs="Times New Roman"/>
          <w:i/>
        </w:rPr>
        <w:t xml:space="preserve">ord of </w:t>
      </w:r>
      <w:r>
        <w:rPr>
          <w:rFonts w:ascii="Times New Roman" w:hAnsi="Times New Roman" w:cs="Times New Roman"/>
          <w:i/>
        </w:rPr>
        <w:t>m</w:t>
      </w:r>
      <w:r w:rsidRPr="008365A4">
        <w:rPr>
          <w:rFonts w:ascii="Times New Roman" w:hAnsi="Times New Roman" w:cs="Times New Roman"/>
          <w:i/>
        </w:rPr>
        <w:t xml:space="preserve">outh </w:t>
      </w:r>
      <w:r>
        <w:rPr>
          <w:rFonts w:ascii="Times New Roman" w:hAnsi="Times New Roman" w:cs="Times New Roman"/>
          <w:i/>
        </w:rPr>
        <w:t>c</w:t>
      </w:r>
      <w:r w:rsidRPr="008365A4">
        <w:rPr>
          <w:rFonts w:ascii="Times New Roman" w:hAnsi="Times New Roman" w:cs="Times New Roman"/>
          <w:i/>
        </w:rPr>
        <w:t>ampaign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Paper presented at the International Communication Association Convention, Seattle, WA.</w:t>
      </w:r>
    </w:p>
    <w:p w14:paraId="3BEE68B6" w14:textId="77777777" w:rsidR="00071C70" w:rsidRDefault="00071C70" w:rsidP="00071C70">
      <w:pPr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Carpenter, C. J., </w:t>
      </w:r>
      <w:r>
        <w:rPr>
          <w:rFonts w:ascii="Times New Roman" w:hAnsi="Times New Roman" w:cs="Times New Roman"/>
        </w:rPr>
        <w:t xml:space="preserve">&amp; Pascual, A. (2014, May). </w:t>
      </w:r>
      <w:r w:rsidRPr="008365A4">
        <w:rPr>
          <w:rFonts w:ascii="Times New Roman" w:hAnsi="Times New Roman" w:cs="Times New Roman"/>
          <w:i/>
        </w:rPr>
        <w:t xml:space="preserve">Testing the </w:t>
      </w:r>
      <w:r>
        <w:rPr>
          <w:rFonts w:ascii="Times New Roman" w:hAnsi="Times New Roman" w:cs="Times New Roman"/>
          <w:i/>
        </w:rPr>
        <w:t>r</w:t>
      </w:r>
      <w:r w:rsidRPr="008365A4">
        <w:rPr>
          <w:rFonts w:ascii="Times New Roman" w:hAnsi="Times New Roman" w:cs="Times New Roman"/>
          <w:i/>
        </w:rPr>
        <w:t xml:space="preserve">eactance vs. the </w:t>
      </w:r>
    </w:p>
    <w:p w14:paraId="4433D8BF" w14:textId="77777777" w:rsidR="00071C70" w:rsidRDefault="00071C70" w:rsidP="00071C7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r</w:t>
      </w:r>
      <w:r w:rsidRPr="008365A4">
        <w:rPr>
          <w:rFonts w:ascii="Times New Roman" w:hAnsi="Times New Roman" w:cs="Times New Roman"/>
          <w:i/>
        </w:rPr>
        <w:t xml:space="preserve">eciprocity of </w:t>
      </w:r>
      <w:r>
        <w:rPr>
          <w:rFonts w:ascii="Times New Roman" w:hAnsi="Times New Roman" w:cs="Times New Roman"/>
          <w:i/>
        </w:rPr>
        <w:t>p</w:t>
      </w:r>
      <w:r w:rsidRPr="008365A4">
        <w:rPr>
          <w:rFonts w:ascii="Times New Roman" w:hAnsi="Times New Roman" w:cs="Times New Roman"/>
          <w:i/>
        </w:rPr>
        <w:t xml:space="preserve">oliteness </w:t>
      </w:r>
      <w:r>
        <w:rPr>
          <w:rFonts w:ascii="Times New Roman" w:hAnsi="Times New Roman" w:cs="Times New Roman"/>
          <w:i/>
        </w:rPr>
        <w:t>e</w:t>
      </w:r>
      <w:r w:rsidRPr="008365A4">
        <w:rPr>
          <w:rFonts w:ascii="Times New Roman" w:hAnsi="Times New Roman" w:cs="Times New Roman"/>
          <w:i/>
        </w:rPr>
        <w:t xml:space="preserve">xplanations for the </w:t>
      </w:r>
      <w:r>
        <w:rPr>
          <w:rFonts w:ascii="Times New Roman" w:hAnsi="Times New Roman" w:cs="Times New Roman"/>
          <w:i/>
        </w:rPr>
        <w:t>e</w:t>
      </w:r>
      <w:r w:rsidRPr="008365A4">
        <w:rPr>
          <w:rFonts w:ascii="Times New Roman" w:hAnsi="Times New Roman" w:cs="Times New Roman"/>
          <w:i/>
        </w:rPr>
        <w:t>ffectiveness of the “</w:t>
      </w:r>
      <w:r>
        <w:rPr>
          <w:rFonts w:ascii="Times New Roman" w:hAnsi="Times New Roman" w:cs="Times New Roman"/>
          <w:i/>
        </w:rPr>
        <w:t>b</w:t>
      </w:r>
      <w:r w:rsidRPr="008365A4">
        <w:rPr>
          <w:rFonts w:ascii="Times New Roman" w:hAnsi="Times New Roman" w:cs="Times New Roman"/>
          <w:i/>
        </w:rPr>
        <w:t xml:space="preserve">ut </w:t>
      </w:r>
      <w:r>
        <w:rPr>
          <w:rFonts w:ascii="Times New Roman" w:hAnsi="Times New Roman" w:cs="Times New Roman"/>
          <w:i/>
        </w:rPr>
        <w:t>y</w:t>
      </w:r>
      <w:r w:rsidRPr="008365A4">
        <w:rPr>
          <w:rFonts w:ascii="Times New Roman" w:hAnsi="Times New Roman" w:cs="Times New Roman"/>
          <w:i/>
        </w:rPr>
        <w:t xml:space="preserve">ou </w:t>
      </w:r>
      <w:r>
        <w:rPr>
          <w:rFonts w:ascii="Times New Roman" w:hAnsi="Times New Roman" w:cs="Times New Roman"/>
          <w:i/>
        </w:rPr>
        <w:t>a</w:t>
      </w:r>
      <w:r w:rsidRPr="008365A4">
        <w:rPr>
          <w:rFonts w:ascii="Times New Roman" w:hAnsi="Times New Roman" w:cs="Times New Roman"/>
          <w:i/>
        </w:rPr>
        <w:t xml:space="preserve">re </w:t>
      </w:r>
      <w:r>
        <w:rPr>
          <w:rFonts w:ascii="Times New Roman" w:hAnsi="Times New Roman" w:cs="Times New Roman"/>
          <w:i/>
        </w:rPr>
        <w:t>f</w:t>
      </w:r>
      <w:r w:rsidRPr="008365A4">
        <w:rPr>
          <w:rFonts w:ascii="Times New Roman" w:hAnsi="Times New Roman" w:cs="Times New Roman"/>
          <w:i/>
        </w:rPr>
        <w:t xml:space="preserve">ree” </w:t>
      </w:r>
      <w:r>
        <w:rPr>
          <w:rFonts w:ascii="Times New Roman" w:hAnsi="Times New Roman" w:cs="Times New Roman"/>
          <w:i/>
        </w:rPr>
        <w:t>c</w:t>
      </w:r>
      <w:r w:rsidRPr="008365A4">
        <w:rPr>
          <w:rFonts w:ascii="Times New Roman" w:hAnsi="Times New Roman" w:cs="Times New Roman"/>
          <w:i/>
        </w:rPr>
        <w:t>ompliance-</w:t>
      </w:r>
      <w:r>
        <w:rPr>
          <w:rFonts w:ascii="Times New Roman" w:hAnsi="Times New Roman" w:cs="Times New Roman"/>
          <w:i/>
        </w:rPr>
        <w:t>g</w:t>
      </w:r>
      <w:r w:rsidRPr="008365A4">
        <w:rPr>
          <w:rFonts w:ascii="Times New Roman" w:hAnsi="Times New Roman" w:cs="Times New Roman"/>
          <w:i/>
        </w:rPr>
        <w:t xml:space="preserve">aining </w:t>
      </w:r>
      <w:r>
        <w:rPr>
          <w:rFonts w:ascii="Times New Roman" w:hAnsi="Times New Roman" w:cs="Times New Roman"/>
          <w:i/>
        </w:rPr>
        <w:t>t</w:t>
      </w:r>
      <w:r w:rsidRPr="008365A4">
        <w:rPr>
          <w:rFonts w:ascii="Times New Roman" w:hAnsi="Times New Roman" w:cs="Times New Roman"/>
          <w:i/>
        </w:rPr>
        <w:t>echnique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Paper presented at the International Communication Association Convention, Seattle, WA.</w:t>
      </w:r>
    </w:p>
    <w:p w14:paraId="140EEDEF" w14:textId="77777777" w:rsidR="00071C70" w:rsidRDefault="00071C70" w:rsidP="00071C70">
      <w:pPr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Carpenter, C. J., </w:t>
      </w:r>
      <w:r>
        <w:rPr>
          <w:rFonts w:ascii="Times New Roman" w:hAnsi="Times New Roman" w:cs="Times New Roman"/>
        </w:rPr>
        <w:t xml:space="preserve">&amp; Spottswood, E. L. (2014, May). </w:t>
      </w:r>
      <w:r w:rsidRPr="008365A4">
        <w:rPr>
          <w:rFonts w:ascii="Times New Roman" w:hAnsi="Times New Roman" w:cs="Times New Roman"/>
          <w:i/>
        </w:rPr>
        <w:t xml:space="preserve">Social </w:t>
      </w:r>
      <w:r>
        <w:rPr>
          <w:rFonts w:ascii="Times New Roman" w:hAnsi="Times New Roman" w:cs="Times New Roman"/>
          <w:i/>
        </w:rPr>
        <w:t>n</w:t>
      </w:r>
      <w:r w:rsidRPr="008365A4">
        <w:rPr>
          <w:rFonts w:ascii="Times New Roman" w:hAnsi="Times New Roman" w:cs="Times New Roman"/>
          <w:i/>
        </w:rPr>
        <w:t xml:space="preserve">etworking </w:t>
      </w:r>
      <w:r>
        <w:rPr>
          <w:rFonts w:ascii="Times New Roman" w:hAnsi="Times New Roman" w:cs="Times New Roman"/>
          <w:i/>
        </w:rPr>
        <w:t>s</w:t>
      </w:r>
      <w:r w:rsidRPr="008365A4">
        <w:rPr>
          <w:rFonts w:ascii="Times New Roman" w:hAnsi="Times New Roman" w:cs="Times New Roman"/>
          <w:i/>
        </w:rPr>
        <w:t xml:space="preserve">ites as </w:t>
      </w:r>
    </w:p>
    <w:p w14:paraId="1BCA956F" w14:textId="77777777" w:rsidR="00071C70" w:rsidRPr="008365A4" w:rsidRDefault="00071C70" w:rsidP="00071C70">
      <w:pPr>
        <w:ind w:left="1440"/>
        <w:rPr>
          <w:rFonts w:ascii="Times New Roman" w:hAnsi="Times New Roman" w:cs="Times New Roman"/>
        </w:rPr>
      </w:pPr>
      <w:r w:rsidRPr="008365A4">
        <w:rPr>
          <w:rFonts w:ascii="Times New Roman" w:hAnsi="Times New Roman" w:cs="Times New Roman"/>
          <w:i/>
        </w:rPr>
        <w:t xml:space="preserve">the </w:t>
      </w:r>
      <w:r>
        <w:rPr>
          <w:rFonts w:ascii="Times New Roman" w:hAnsi="Times New Roman" w:cs="Times New Roman"/>
          <w:i/>
        </w:rPr>
        <w:t>c</w:t>
      </w:r>
      <w:r w:rsidRPr="008365A4">
        <w:rPr>
          <w:rFonts w:ascii="Times New Roman" w:hAnsi="Times New Roman" w:cs="Times New Roman"/>
          <w:i/>
        </w:rPr>
        <w:t xml:space="preserve">ause and the </w:t>
      </w:r>
      <w:r>
        <w:rPr>
          <w:rFonts w:ascii="Times New Roman" w:hAnsi="Times New Roman" w:cs="Times New Roman"/>
          <w:i/>
        </w:rPr>
        <w:t>s</w:t>
      </w:r>
      <w:r w:rsidRPr="008365A4">
        <w:rPr>
          <w:rFonts w:ascii="Times New Roman" w:hAnsi="Times New Roman" w:cs="Times New Roman"/>
          <w:i/>
        </w:rPr>
        <w:t xml:space="preserve">olution to </w:t>
      </w:r>
      <w:r>
        <w:rPr>
          <w:rFonts w:ascii="Times New Roman" w:hAnsi="Times New Roman" w:cs="Times New Roman"/>
          <w:i/>
        </w:rPr>
        <w:t>r</w:t>
      </w:r>
      <w:r w:rsidRPr="008365A4">
        <w:rPr>
          <w:rFonts w:ascii="Times New Roman" w:hAnsi="Times New Roman" w:cs="Times New Roman"/>
          <w:i/>
        </w:rPr>
        <w:t xml:space="preserve">elationship </w:t>
      </w:r>
      <w:r>
        <w:rPr>
          <w:rFonts w:ascii="Times New Roman" w:hAnsi="Times New Roman" w:cs="Times New Roman"/>
          <w:i/>
        </w:rPr>
        <w:t>p</w:t>
      </w:r>
      <w:r w:rsidRPr="008365A4">
        <w:rPr>
          <w:rFonts w:ascii="Times New Roman" w:hAnsi="Times New Roman" w:cs="Times New Roman"/>
          <w:i/>
        </w:rPr>
        <w:t>roblems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Paper presented at the International Communication Association Convention, Seattle, WA.</w:t>
      </w:r>
    </w:p>
    <w:p w14:paraId="45D39239" w14:textId="77777777" w:rsidR="00071C70" w:rsidRDefault="00071C70" w:rsidP="00071C7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 xml:space="preserve">Carpenter, C. J., </w:t>
      </w:r>
      <w:r>
        <w:rPr>
          <w:rFonts w:ascii="Times New Roman" w:hAnsi="Times New Roman" w:cs="Times New Roman"/>
        </w:rPr>
        <w:t xml:space="preserve">&amp; Tong, S. T. (2014, May). </w:t>
      </w:r>
      <w:r w:rsidRPr="008365A4">
        <w:rPr>
          <w:rFonts w:ascii="Times New Roman" w:hAnsi="Times New Roman" w:cs="Times New Roman"/>
          <w:i/>
        </w:rPr>
        <w:t xml:space="preserve">Exploring </w:t>
      </w:r>
      <w:r>
        <w:rPr>
          <w:rFonts w:ascii="Times New Roman" w:hAnsi="Times New Roman" w:cs="Times New Roman"/>
          <w:i/>
        </w:rPr>
        <w:t>r</w:t>
      </w:r>
      <w:r w:rsidRPr="008365A4">
        <w:rPr>
          <w:rFonts w:ascii="Times New Roman" w:hAnsi="Times New Roman" w:cs="Times New Roman"/>
          <w:i/>
        </w:rPr>
        <w:t xml:space="preserve">elational </w:t>
      </w:r>
    </w:p>
    <w:p w14:paraId="609D78CF" w14:textId="77777777" w:rsidR="00071C70" w:rsidRDefault="00071C70" w:rsidP="00071C7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t</w:t>
      </w:r>
      <w:r w:rsidRPr="008365A4">
        <w:rPr>
          <w:rFonts w:ascii="Times New Roman" w:hAnsi="Times New Roman" w:cs="Times New Roman"/>
          <w:i/>
        </w:rPr>
        <w:t xml:space="preserve">ermination between </w:t>
      </w:r>
      <w:r>
        <w:rPr>
          <w:rFonts w:ascii="Times New Roman" w:hAnsi="Times New Roman" w:cs="Times New Roman"/>
          <w:i/>
        </w:rPr>
        <w:t>o</w:t>
      </w:r>
      <w:r w:rsidRPr="008365A4">
        <w:rPr>
          <w:rFonts w:ascii="Times New Roman" w:hAnsi="Times New Roman" w:cs="Times New Roman"/>
          <w:i/>
        </w:rPr>
        <w:t xml:space="preserve">nline </w:t>
      </w:r>
      <w:r>
        <w:rPr>
          <w:rFonts w:ascii="Times New Roman" w:hAnsi="Times New Roman" w:cs="Times New Roman"/>
          <w:i/>
        </w:rPr>
        <w:t>f</w:t>
      </w:r>
      <w:r w:rsidRPr="008365A4">
        <w:rPr>
          <w:rFonts w:ascii="Times New Roman" w:hAnsi="Times New Roman" w:cs="Times New Roman"/>
          <w:i/>
        </w:rPr>
        <w:t xml:space="preserve">riends: An </w:t>
      </w:r>
      <w:r>
        <w:rPr>
          <w:rFonts w:ascii="Times New Roman" w:hAnsi="Times New Roman" w:cs="Times New Roman"/>
          <w:i/>
        </w:rPr>
        <w:t>i</w:t>
      </w:r>
      <w:r w:rsidRPr="008365A4">
        <w:rPr>
          <w:rFonts w:ascii="Times New Roman" w:hAnsi="Times New Roman" w:cs="Times New Roman"/>
          <w:i/>
        </w:rPr>
        <w:t xml:space="preserve">nvestment </w:t>
      </w:r>
      <w:r>
        <w:rPr>
          <w:rFonts w:ascii="Times New Roman" w:hAnsi="Times New Roman" w:cs="Times New Roman"/>
          <w:i/>
        </w:rPr>
        <w:t>m</w:t>
      </w:r>
      <w:r w:rsidRPr="008365A4">
        <w:rPr>
          <w:rFonts w:ascii="Times New Roman" w:hAnsi="Times New Roman" w:cs="Times New Roman"/>
          <w:i/>
        </w:rPr>
        <w:t xml:space="preserve">odel </w:t>
      </w:r>
      <w:r>
        <w:rPr>
          <w:rFonts w:ascii="Times New Roman" w:hAnsi="Times New Roman" w:cs="Times New Roman"/>
          <w:i/>
        </w:rPr>
        <w:t>a</w:t>
      </w:r>
      <w:r w:rsidRPr="008365A4">
        <w:rPr>
          <w:rFonts w:ascii="Times New Roman" w:hAnsi="Times New Roman" w:cs="Times New Roman"/>
          <w:i/>
        </w:rPr>
        <w:t>pproach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Paper presented at the International Communication Association Convention, Seattle, WA.</w:t>
      </w:r>
    </w:p>
    <w:p w14:paraId="143090D1" w14:textId="77777777" w:rsidR="00071C70" w:rsidRPr="00F340B7" w:rsidRDefault="00071C70" w:rsidP="00071C70">
      <w:pPr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Day, J., &amp; </w:t>
      </w:r>
      <w:r w:rsidRPr="000F0234"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 (2013, November). </w:t>
      </w:r>
      <w:r w:rsidRPr="00F340B7">
        <w:rPr>
          <w:rFonts w:ascii="Times New Roman" w:hAnsi="Times New Roman" w:cs="Times New Roman"/>
          <w:i/>
        </w:rPr>
        <w:t xml:space="preserve">The political superdiffuser: A </w:t>
      </w:r>
    </w:p>
    <w:p w14:paraId="26305FD2" w14:textId="77777777" w:rsidR="00071C70" w:rsidRDefault="00071C70" w:rsidP="00071C70">
      <w:pPr>
        <w:ind w:left="1440"/>
        <w:rPr>
          <w:rFonts w:ascii="Times New Roman" w:hAnsi="Times New Roman" w:cs="Times New Roman"/>
        </w:rPr>
      </w:pPr>
      <w:r w:rsidRPr="00F340B7">
        <w:rPr>
          <w:rFonts w:ascii="Times New Roman" w:hAnsi="Times New Roman" w:cs="Times New Roman"/>
          <w:i/>
        </w:rPr>
        <w:t>method for understanding interactions of people in campaign situations</w:t>
      </w:r>
      <w:r>
        <w:rPr>
          <w:rFonts w:ascii="Times New Roman" w:hAnsi="Times New Roman" w:cs="Times New Roman"/>
        </w:rPr>
        <w:t xml:space="preserve">. </w:t>
      </w:r>
      <w:r w:rsidRPr="0039787D">
        <w:rPr>
          <w:rFonts w:ascii="Times New Roman" w:hAnsi="Times New Roman" w:cs="Times New Roman"/>
        </w:rPr>
        <w:t xml:space="preserve">Paper presented at </w:t>
      </w:r>
      <w:r>
        <w:rPr>
          <w:rFonts w:ascii="Times New Roman" w:hAnsi="Times New Roman" w:cs="Times New Roman"/>
        </w:rPr>
        <w:t>the Illinois Political Science Association Annual Conference, Elgin, IL.</w:t>
      </w:r>
    </w:p>
    <w:p w14:paraId="28D8B01E" w14:textId="77777777" w:rsidR="00071C70" w:rsidRPr="00F340B7" w:rsidRDefault="00071C70" w:rsidP="00071C70">
      <w:pPr>
        <w:ind w:firstLine="720"/>
        <w:rPr>
          <w:rFonts w:ascii="Times New Roman" w:hAnsi="Times New Roman" w:cs="Times New Roman"/>
          <w:i/>
        </w:rPr>
      </w:pPr>
      <w:r w:rsidRPr="003C2DEC">
        <w:rPr>
          <w:rFonts w:ascii="Times New Roman" w:hAnsi="Times New Roman" w:cs="Times New Roman"/>
          <w:b/>
        </w:rPr>
        <w:t>Carpenter, C. J</w:t>
      </w:r>
      <w:r w:rsidRPr="003C2DEC">
        <w:rPr>
          <w:rFonts w:ascii="Times New Roman" w:hAnsi="Times New Roman" w:cs="Times New Roman"/>
        </w:rPr>
        <w:t>., Boster, F. B., &amp; Day, J. (</w:t>
      </w:r>
      <w:r>
        <w:rPr>
          <w:rFonts w:ascii="Times New Roman" w:hAnsi="Times New Roman" w:cs="Times New Roman"/>
        </w:rPr>
        <w:t xml:space="preserve">2013, November). </w:t>
      </w:r>
      <w:r w:rsidRPr="00F340B7">
        <w:rPr>
          <w:rFonts w:ascii="Times New Roman" w:hAnsi="Times New Roman" w:cs="Times New Roman"/>
          <w:i/>
        </w:rPr>
        <w:t xml:space="preserve">Exploring </w:t>
      </w:r>
    </w:p>
    <w:p w14:paraId="1BE9248D" w14:textId="77777777" w:rsidR="00071C70" w:rsidRDefault="00071C70" w:rsidP="00071C70">
      <w:pPr>
        <w:ind w:left="720" w:firstLine="720"/>
        <w:rPr>
          <w:rFonts w:ascii="Times New Roman" w:hAnsi="Times New Roman" w:cs="Times New Roman"/>
        </w:rPr>
      </w:pPr>
      <w:r w:rsidRPr="00F340B7">
        <w:rPr>
          <w:rFonts w:ascii="Times New Roman" w:hAnsi="Times New Roman" w:cs="Times New Roman"/>
          <w:i/>
        </w:rPr>
        <w:t>superdiffusers’ social capital online and offline.</w:t>
      </w:r>
      <w:r>
        <w:rPr>
          <w:rFonts w:ascii="Times New Roman" w:hAnsi="Times New Roman" w:cs="Times New Roman"/>
        </w:rPr>
        <w:t xml:space="preserve"> Paper presented at </w:t>
      </w:r>
    </w:p>
    <w:p w14:paraId="5A2BEACC" w14:textId="77777777" w:rsidR="00071C70" w:rsidRDefault="00071C70" w:rsidP="00071C7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National Communication Association Convention, Washington, D. C.</w:t>
      </w:r>
    </w:p>
    <w:p w14:paraId="61DB6914" w14:textId="77777777" w:rsidR="00071C70" w:rsidRDefault="00071C70" w:rsidP="00071C7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Shaw, A. Z., </w:t>
      </w:r>
      <w:proofErr w:type="spellStart"/>
      <w:r>
        <w:rPr>
          <w:rFonts w:ascii="Times New Roman" w:hAnsi="Times New Roman" w:cs="Times New Roman"/>
        </w:rPr>
        <w:t>Zorzie</w:t>
      </w:r>
      <w:proofErr w:type="spellEnd"/>
      <w:r>
        <w:rPr>
          <w:rFonts w:ascii="Times New Roman" w:hAnsi="Times New Roman" w:cs="Times New Roman"/>
        </w:rPr>
        <w:t xml:space="preserve">, M. C. S., </w:t>
      </w:r>
      <w:r>
        <w:rPr>
          <w:rFonts w:ascii="Times New Roman" w:hAnsi="Times New Roman" w:cs="Times New Roman"/>
          <w:b/>
        </w:rPr>
        <w:t xml:space="preserve">Carpenter, C. J., </w:t>
      </w:r>
      <w:r w:rsidRPr="009A48AD">
        <w:rPr>
          <w:rFonts w:ascii="Times New Roman" w:hAnsi="Times New Roman" w:cs="Times New Roman"/>
        </w:rPr>
        <w:t xml:space="preserve">&amp; </w:t>
      </w:r>
      <w:r>
        <w:rPr>
          <w:rFonts w:ascii="Times New Roman" w:hAnsi="Times New Roman" w:cs="Times New Roman"/>
        </w:rPr>
        <w:t xml:space="preserve">Reynolds-Tylus, T. (2013, </w:t>
      </w:r>
    </w:p>
    <w:p w14:paraId="395AFD5B" w14:textId="77777777" w:rsidR="00071C70" w:rsidRDefault="00071C70" w:rsidP="00071C7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November). </w:t>
      </w:r>
      <w:r w:rsidRPr="00F340B7">
        <w:rPr>
          <w:rFonts w:ascii="Times New Roman" w:hAnsi="Times New Roman" w:cs="Times New Roman"/>
          <w:i/>
        </w:rPr>
        <w:t>The development and testing of the model of verbal aggression and message processing and production</w:t>
      </w:r>
      <w:r>
        <w:rPr>
          <w:rFonts w:ascii="Times New Roman" w:hAnsi="Times New Roman" w:cs="Times New Roman"/>
        </w:rPr>
        <w:t>. Paper presented at the National Communication Association Convention, Washington, D</w:t>
      </w:r>
      <w:proofErr w:type="gramStart"/>
      <w:r>
        <w:rPr>
          <w:rFonts w:ascii="Times New Roman" w:hAnsi="Times New Roman" w:cs="Times New Roman"/>
        </w:rPr>
        <w:t>. C</w:t>
      </w:r>
      <w:proofErr w:type="gramEnd"/>
      <w:r>
        <w:rPr>
          <w:rFonts w:ascii="Times New Roman" w:hAnsi="Times New Roman" w:cs="Times New Roman"/>
        </w:rPr>
        <w:t>.</w:t>
      </w:r>
    </w:p>
    <w:p w14:paraId="72B664C5" w14:textId="77777777" w:rsidR="00071C70" w:rsidRPr="00F340B7" w:rsidRDefault="00071C70" w:rsidP="00071C70">
      <w:pPr>
        <w:rPr>
          <w:i/>
        </w:rPr>
      </w:pPr>
      <w:r>
        <w:tab/>
      </w:r>
      <w:r>
        <w:rPr>
          <w:b/>
        </w:rPr>
        <w:t>Carpenter, C. J.</w:t>
      </w:r>
      <w:r>
        <w:t xml:space="preserve">, &amp; </w:t>
      </w:r>
      <w:proofErr w:type="spellStart"/>
      <w:r>
        <w:t>Pfafman</w:t>
      </w:r>
      <w:proofErr w:type="spellEnd"/>
      <w:r>
        <w:t xml:space="preserve">, T. (2013, June). </w:t>
      </w:r>
      <w:r w:rsidRPr="00F340B7">
        <w:rPr>
          <w:i/>
        </w:rPr>
        <w:t xml:space="preserve">Racial constructions of Africans </w:t>
      </w:r>
    </w:p>
    <w:p w14:paraId="5A44DC2A" w14:textId="77777777" w:rsidR="00071C70" w:rsidRDefault="00071C70" w:rsidP="00071C70">
      <w:pPr>
        <w:ind w:left="1440"/>
      </w:pPr>
      <w:r w:rsidRPr="00F340B7">
        <w:rPr>
          <w:i/>
        </w:rPr>
        <w:t xml:space="preserve">on </w:t>
      </w:r>
      <w:proofErr w:type="spellStart"/>
      <w:r w:rsidRPr="00F340B7">
        <w:rPr>
          <w:i/>
        </w:rPr>
        <w:t>ChinaSMACK</w:t>
      </w:r>
      <w:proofErr w:type="spellEnd"/>
      <w:r>
        <w:t>. Paper presented at the China and the New Internet World: An ICA 2013 Preconference, Oxford, UK.</w:t>
      </w:r>
    </w:p>
    <w:p w14:paraId="1EBF282D" w14:textId="77777777" w:rsidR="00071C70" w:rsidRDefault="00071C70" w:rsidP="00071C70">
      <w:r>
        <w:tab/>
      </w:r>
      <w:r>
        <w:rPr>
          <w:b/>
        </w:rPr>
        <w:t xml:space="preserve">Carpenter, C. J., </w:t>
      </w:r>
      <w:r>
        <w:t xml:space="preserve">&amp; McEwan, B. (2013, April). </w:t>
      </w:r>
      <w:r w:rsidRPr="00F340B7">
        <w:rPr>
          <w:rStyle w:val="zmsearchresult"/>
          <w:i/>
        </w:rPr>
        <w:t>Who</w:t>
      </w:r>
      <w:r w:rsidRPr="00F340B7">
        <w:rPr>
          <w:i/>
        </w:rPr>
        <w:t xml:space="preserve"> a</w:t>
      </w:r>
      <w:r w:rsidRPr="00F340B7">
        <w:rPr>
          <w:rStyle w:val="zmsearchresult"/>
          <w:i/>
        </w:rPr>
        <w:t>re</w:t>
      </w:r>
      <w:r w:rsidRPr="00F340B7">
        <w:rPr>
          <w:i/>
        </w:rPr>
        <w:t xml:space="preserve"> w</w:t>
      </w:r>
      <w:r w:rsidRPr="00F340B7">
        <w:rPr>
          <w:rStyle w:val="zmsearchresult"/>
          <w:i/>
        </w:rPr>
        <w:t>e</w:t>
      </w:r>
      <w:r w:rsidRPr="00F340B7">
        <w:rPr>
          <w:i/>
        </w:rPr>
        <w:t xml:space="preserve"> e</w:t>
      </w:r>
      <w:r w:rsidRPr="00F340B7">
        <w:rPr>
          <w:rStyle w:val="zmsearchresult"/>
          <w:i/>
        </w:rPr>
        <w:t>ducating</w:t>
      </w:r>
      <w:r w:rsidRPr="00F340B7">
        <w:rPr>
          <w:i/>
        </w:rPr>
        <w:t xml:space="preserve">? Why </w:t>
      </w:r>
      <w:r w:rsidRPr="00F340B7">
        <w:rPr>
          <w:i/>
        </w:rPr>
        <w:tab/>
      </w:r>
      <w:r w:rsidRPr="00F340B7">
        <w:rPr>
          <w:i/>
        </w:rPr>
        <w:tab/>
      </w:r>
      <w:r w:rsidRPr="00F340B7">
        <w:rPr>
          <w:i/>
        </w:rPr>
        <w:tab/>
        <w:t>undergraduate students choose to major in communication</w:t>
      </w:r>
      <w:r>
        <w:t xml:space="preserve">. Paper </w:t>
      </w:r>
      <w:r>
        <w:tab/>
      </w:r>
      <w:r>
        <w:tab/>
      </w:r>
      <w:r>
        <w:tab/>
      </w:r>
      <w:r>
        <w:tab/>
        <w:t xml:space="preserve">presented at the Central States </w:t>
      </w:r>
      <w:proofErr w:type="gramStart"/>
      <w:r>
        <w:t>Communication Association</w:t>
      </w:r>
      <w:proofErr w:type="gramEnd"/>
      <w:r>
        <w:t xml:space="preserve"> Convention, </w:t>
      </w:r>
      <w:r>
        <w:tab/>
      </w:r>
      <w:r>
        <w:tab/>
      </w:r>
      <w:r>
        <w:tab/>
        <w:t>Kansas City, MO.</w:t>
      </w:r>
    </w:p>
    <w:p w14:paraId="267515EC" w14:textId="77777777" w:rsidR="00071C70" w:rsidRPr="00AF622B" w:rsidRDefault="00071C70" w:rsidP="00071C70">
      <w:pPr>
        <w:rPr>
          <w:i/>
        </w:rPr>
      </w:pPr>
      <w:r>
        <w:tab/>
      </w:r>
      <w:r>
        <w:rPr>
          <w:b/>
        </w:rPr>
        <w:t xml:space="preserve">Carpenter, C. J. </w:t>
      </w:r>
      <w:r>
        <w:t xml:space="preserve">(2012, November). </w:t>
      </w:r>
      <w:r w:rsidRPr="00AF622B">
        <w:rPr>
          <w:i/>
        </w:rPr>
        <w:t xml:space="preserve">The “just-one-more” technique of </w:t>
      </w:r>
    </w:p>
    <w:p w14:paraId="74D6D4D3" w14:textId="77777777" w:rsidR="00071C70" w:rsidRDefault="00071C70" w:rsidP="00071C70">
      <w:r w:rsidRPr="00AF622B">
        <w:rPr>
          <w:i/>
        </w:rPr>
        <w:tab/>
      </w:r>
      <w:r w:rsidRPr="00AF622B">
        <w:rPr>
          <w:i/>
        </w:rPr>
        <w:tab/>
        <w:t>compliance-gaining</w:t>
      </w:r>
      <w:r>
        <w:t xml:space="preserve">. Paper presented at the National Communication </w:t>
      </w:r>
    </w:p>
    <w:p w14:paraId="70AF978A" w14:textId="77777777" w:rsidR="00071C70" w:rsidRPr="005842F8" w:rsidRDefault="00071C70" w:rsidP="00071C70">
      <w:pPr>
        <w:rPr>
          <w:rFonts w:ascii="Times New Roman" w:hAnsi="Times New Roman" w:cs="Times New Roman"/>
        </w:rPr>
      </w:pPr>
      <w:r>
        <w:tab/>
      </w:r>
      <w:r>
        <w:tab/>
        <w:t>Association Convention, Orlando, FL.</w:t>
      </w:r>
    </w:p>
    <w:p w14:paraId="1B5570C3" w14:textId="77777777" w:rsidR="00071C70" w:rsidRPr="005842F8" w:rsidRDefault="00071C70" w:rsidP="00071C70">
      <w:pPr>
        <w:rPr>
          <w:rFonts w:ascii="Times New Roman" w:hAnsi="Times New Roman" w:cs="Times New Roman"/>
        </w:rPr>
      </w:pPr>
      <w:r>
        <w:tab/>
      </w:r>
      <w:r>
        <w:rPr>
          <w:b/>
        </w:rPr>
        <w:t xml:space="preserve">Carpenter, C. J. </w:t>
      </w:r>
      <w:r>
        <w:t>(2012, November</w:t>
      </w:r>
      <w:r w:rsidRPr="00AF622B">
        <w:t>).</w:t>
      </w:r>
      <w:r w:rsidRPr="00AF622B">
        <w:rPr>
          <w:i/>
        </w:rPr>
        <w:t xml:space="preserve"> A meta-analysis of the effectiveness of the </w:t>
      </w:r>
      <w:r w:rsidRPr="00AF622B">
        <w:rPr>
          <w:i/>
        </w:rPr>
        <w:tab/>
      </w:r>
      <w:r w:rsidRPr="00AF622B">
        <w:rPr>
          <w:i/>
        </w:rPr>
        <w:tab/>
      </w:r>
      <w:r w:rsidRPr="00AF622B">
        <w:rPr>
          <w:i/>
        </w:rPr>
        <w:tab/>
        <w:t>“but you are free” compliance-gaining technique.</w:t>
      </w:r>
      <w:r>
        <w:t xml:space="preserve"> Paper presented at </w:t>
      </w:r>
      <w:r>
        <w:tab/>
      </w:r>
      <w:r>
        <w:tab/>
      </w:r>
      <w:r>
        <w:tab/>
        <w:t>the National Communication Association Convention, Orlando, FL.</w:t>
      </w:r>
    </w:p>
    <w:p w14:paraId="37D3A469" w14:textId="77777777" w:rsidR="00071C70" w:rsidRDefault="00071C70" w:rsidP="00071C70">
      <w:r>
        <w:tab/>
      </w:r>
      <w:r>
        <w:rPr>
          <w:b/>
        </w:rPr>
        <w:t xml:space="preserve">Carpenter, C. J. </w:t>
      </w:r>
      <w:r>
        <w:t xml:space="preserve">(2012, November). </w:t>
      </w:r>
      <w:r w:rsidRPr="00AF622B">
        <w:rPr>
          <w:i/>
        </w:rPr>
        <w:t xml:space="preserve">Understanding distress in response to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AF622B">
        <w:rPr>
          <w:i/>
        </w:rPr>
        <w:t xml:space="preserve">sexual </w:t>
      </w:r>
      <w:r w:rsidRPr="00AF622B">
        <w:rPr>
          <w:i/>
        </w:rPr>
        <w:tab/>
        <w:t>vs. emotional infidelity using the investment model</w:t>
      </w:r>
      <w:r>
        <w:t>. Paper</w:t>
      </w:r>
      <w:r>
        <w:tab/>
      </w:r>
      <w:r>
        <w:tab/>
      </w:r>
      <w:r>
        <w:tab/>
      </w:r>
      <w:r>
        <w:tab/>
        <w:t xml:space="preserve">presented at the National Communication Association Convention, </w:t>
      </w:r>
      <w:r>
        <w:tab/>
      </w:r>
      <w:r>
        <w:tab/>
      </w:r>
      <w:r>
        <w:tab/>
        <w:t>Orlando, FL.</w:t>
      </w:r>
    </w:p>
    <w:p w14:paraId="4D571321" w14:textId="77777777" w:rsidR="00DC18EE" w:rsidRPr="00AF622B" w:rsidRDefault="00DC18EE" w:rsidP="00DC18EE">
      <w:pPr>
        <w:rPr>
          <w:i/>
        </w:rPr>
      </w:pPr>
      <w:r>
        <w:rPr>
          <w:rFonts w:ascii="Times New Roman" w:hAnsi="Times New Roman" w:cs="Times New Roman"/>
        </w:rPr>
        <w:tab/>
      </w:r>
      <w:r w:rsidRPr="00C366F8">
        <w:rPr>
          <w:rFonts w:ascii="Times New Roman" w:hAnsi="Times New Roman" w:cs="Times New Roman"/>
          <w:b/>
        </w:rPr>
        <w:t>Carpenter, C. J.</w:t>
      </w:r>
      <w:r>
        <w:rPr>
          <w:rFonts w:ascii="Times New Roman" w:hAnsi="Times New Roman" w:cs="Times New Roman"/>
        </w:rPr>
        <w:t xml:space="preserve"> (2012, May). </w:t>
      </w:r>
      <w:r w:rsidRPr="00AF622B">
        <w:rPr>
          <w:i/>
        </w:rPr>
        <w:t xml:space="preserve">A </w:t>
      </w:r>
      <w:r w:rsidR="002461E0">
        <w:rPr>
          <w:i/>
        </w:rPr>
        <w:t>p</w:t>
      </w:r>
      <w:r w:rsidRPr="00AF622B">
        <w:rPr>
          <w:i/>
        </w:rPr>
        <w:t xml:space="preserve">rimer on the trim and fill method of detecting </w:t>
      </w:r>
    </w:p>
    <w:p w14:paraId="2085C1AA" w14:textId="77777777" w:rsidR="00DC18EE" w:rsidRDefault="00DC18EE" w:rsidP="00DC18EE">
      <w:r w:rsidRPr="00AF622B">
        <w:rPr>
          <w:i/>
        </w:rPr>
        <w:lastRenderedPageBreak/>
        <w:tab/>
      </w:r>
      <w:r w:rsidRPr="00AF622B">
        <w:rPr>
          <w:i/>
        </w:rPr>
        <w:tab/>
        <w:t xml:space="preserve">publication bias in meta-analyses and a trim and fill estimate of the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AF622B">
        <w:rPr>
          <w:i/>
        </w:rPr>
        <w:t xml:space="preserve">impact </w:t>
      </w:r>
      <w:r w:rsidRPr="00AF622B">
        <w:rPr>
          <w:i/>
        </w:rPr>
        <w:tab/>
        <w:t>of publication bias on communication meta-analyses</w:t>
      </w:r>
      <w:r>
        <w:t xml:space="preserve">. Paper </w:t>
      </w:r>
      <w:r>
        <w:tab/>
      </w:r>
      <w:r>
        <w:tab/>
      </w:r>
      <w:r>
        <w:tab/>
        <w:t xml:space="preserve">presented at the International Communication Association Convention, </w:t>
      </w:r>
      <w:r>
        <w:tab/>
      </w:r>
      <w:r>
        <w:tab/>
      </w:r>
      <w:r>
        <w:tab/>
        <w:t>Phoenix, AZ.</w:t>
      </w:r>
    </w:p>
    <w:p w14:paraId="46636715" w14:textId="77777777" w:rsidR="00DC18EE" w:rsidRPr="00AF622B" w:rsidRDefault="00DC18EE" w:rsidP="00DC18EE">
      <w:pPr>
        <w:rPr>
          <w:i/>
        </w:rPr>
      </w:pPr>
      <w:r>
        <w:tab/>
        <w:t xml:space="preserve">Kotowski, M. R., &amp; </w:t>
      </w:r>
      <w:r w:rsidRPr="00C366F8">
        <w:rPr>
          <w:b/>
        </w:rPr>
        <w:t>Carpenter, C. J.</w:t>
      </w:r>
      <w:r>
        <w:t xml:space="preserve"> (2012, May). </w:t>
      </w:r>
      <w:r w:rsidRPr="00AF622B">
        <w:rPr>
          <w:i/>
        </w:rPr>
        <w:t xml:space="preserve">A validity assessment of the </w:t>
      </w:r>
    </w:p>
    <w:p w14:paraId="6E765FAD" w14:textId="77777777" w:rsidR="00DC18EE" w:rsidRDefault="00DC18EE" w:rsidP="00DC18EE">
      <w:r w:rsidRPr="00AF622B">
        <w:rPr>
          <w:i/>
        </w:rPr>
        <w:tab/>
      </w:r>
      <w:r w:rsidRPr="00AF622B">
        <w:rPr>
          <w:i/>
        </w:rPr>
        <w:tab/>
        <w:t xml:space="preserve">superdiffuser measures. </w:t>
      </w:r>
      <w:r>
        <w:t xml:space="preserve">Paper presented at the International </w:t>
      </w:r>
      <w:r>
        <w:tab/>
      </w:r>
      <w:r>
        <w:tab/>
      </w:r>
      <w:r>
        <w:tab/>
      </w:r>
      <w:r>
        <w:tab/>
        <w:t>Communication Association Convention, Phoenix, AZ.</w:t>
      </w:r>
    </w:p>
    <w:p w14:paraId="4E4161E3" w14:textId="77777777" w:rsidR="00DC18EE" w:rsidRPr="00AF622B" w:rsidRDefault="00DC18EE" w:rsidP="00DC18EE">
      <w:pPr>
        <w:rPr>
          <w:i/>
        </w:rPr>
      </w:pPr>
      <w:r>
        <w:tab/>
      </w:r>
      <w:r w:rsidRPr="00C366F8">
        <w:rPr>
          <w:b/>
        </w:rPr>
        <w:t>Carpenter, C. J.,</w:t>
      </w:r>
      <w:r>
        <w:t xml:space="preserve"> Andrews, K. R., &amp; Boster, F. J. (2012, May). </w:t>
      </w:r>
      <w:proofErr w:type="gramStart"/>
      <w:r w:rsidRPr="00AF622B">
        <w:rPr>
          <w:i/>
        </w:rPr>
        <w:t>A psychometric</w:t>
      </w:r>
      <w:proofErr w:type="gramEnd"/>
      <w:r w:rsidRPr="00AF622B">
        <w:rPr>
          <w:i/>
        </w:rPr>
        <w:t xml:space="preserve"> </w:t>
      </w:r>
    </w:p>
    <w:p w14:paraId="3D552CFD" w14:textId="77777777" w:rsidR="00DC18EE" w:rsidRDefault="00DC18EE" w:rsidP="00DC18EE">
      <w:r w:rsidRPr="00AF622B">
        <w:rPr>
          <w:i/>
        </w:rPr>
        <w:tab/>
      </w:r>
      <w:r w:rsidRPr="00AF622B">
        <w:rPr>
          <w:i/>
        </w:rPr>
        <w:tab/>
        <w:t>assessment of the superdiffuser scales in a health context.</w:t>
      </w:r>
      <w:r>
        <w:t xml:space="preserve"> Paper presented </w:t>
      </w:r>
      <w:r>
        <w:tab/>
      </w:r>
      <w:r>
        <w:tab/>
      </w:r>
      <w:r>
        <w:tab/>
        <w:t>at the International Communication Association Convention, Phoenix, AZ.</w:t>
      </w:r>
    </w:p>
    <w:p w14:paraId="07ABB27E" w14:textId="77777777" w:rsidR="00DC18EE" w:rsidRPr="00692AF3" w:rsidRDefault="00DC18EE" w:rsidP="00DC18EE">
      <w:pPr>
        <w:rPr>
          <w:i/>
        </w:rPr>
      </w:pPr>
      <w:r>
        <w:tab/>
      </w:r>
      <w:r w:rsidRPr="00C366F8">
        <w:rPr>
          <w:b/>
        </w:rPr>
        <w:t>Carpenter, C. J.</w:t>
      </w:r>
      <w:r>
        <w:t xml:space="preserve"> (2011, November). </w:t>
      </w:r>
      <w:r w:rsidRPr="00692AF3">
        <w:rPr>
          <w:i/>
        </w:rPr>
        <w:t xml:space="preserve">A meta-analysis of the functional matching </w:t>
      </w:r>
    </w:p>
    <w:p w14:paraId="60EB3150" w14:textId="77777777" w:rsidR="00DC18EE" w:rsidRDefault="00DC18EE" w:rsidP="00DC18EE">
      <w:pPr>
        <w:ind w:left="1440"/>
      </w:pPr>
      <w:r w:rsidRPr="00692AF3">
        <w:rPr>
          <w:i/>
        </w:rPr>
        <w:t>effect based on functional attitude theory</w:t>
      </w:r>
      <w:r>
        <w:t>. Paper presented at the National Communication Association Convention, New Orleans, LA.</w:t>
      </w:r>
    </w:p>
    <w:p w14:paraId="39CFA3FA" w14:textId="77777777" w:rsidR="00DC18EE" w:rsidRPr="00692AF3" w:rsidRDefault="00DC18EE" w:rsidP="00DC18EE">
      <w:pPr>
        <w:rPr>
          <w:i/>
        </w:rPr>
      </w:pPr>
      <w:r>
        <w:tab/>
      </w:r>
      <w:r w:rsidRPr="00C366F8">
        <w:rPr>
          <w:b/>
        </w:rPr>
        <w:t>Carpenter, C. J.</w:t>
      </w:r>
      <w:r>
        <w:t xml:space="preserve"> (2011, November). </w:t>
      </w:r>
      <w:r w:rsidRPr="00692AF3">
        <w:rPr>
          <w:i/>
        </w:rPr>
        <w:t xml:space="preserve">The relative investment model of power in </w:t>
      </w:r>
    </w:p>
    <w:p w14:paraId="6DD28675" w14:textId="77777777" w:rsidR="00DC18EE" w:rsidRDefault="00DC18EE" w:rsidP="00DC18EE">
      <w:pPr>
        <w:ind w:left="1440"/>
      </w:pPr>
      <w:r w:rsidRPr="00692AF3">
        <w:rPr>
          <w:i/>
        </w:rPr>
        <w:t xml:space="preserve">romantic relationships. </w:t>
      </w:r>
      <w:r>
        <w:t>Paper presented at the National Communication Association Convention, New Orleans, LA.</w:t>
      </w:r>
    </w:p>
    <w:p w14:paraId="407D3223" w14:textId="77777777" w:rsidR="00DC18EE" w:rsidRPr="0074424F" w:rsidRDefault="00DC18EE" w:rsidP="00DC18EE">
      <w:pPr>
        <w:ind w:left="720"/>
      </w:pPr>
      <w:r w:rsidRPr="00692AF3">
        <w:rPr>
          <w:rFonts w:ascii="Times New Roman" w:hAnsi="Times New Roman" w:cs="Times New Roman"/>
          <w:bCs/>
          <w:spacing w:val="-4"/>
        </w:rPr>
        <w:t>Shulman, H. C.</w:t>
      </w:r>
      <w:r w:rsidRPr="00692AF3">
        <w:rPr>
          <w:rFonts w:ascii="Times New Roman" w:hAnsi="Times New Roman" w:cs="Times New Roman"/>
          <w:spacing w:val="-4"/>
        </w:rPr>
        <w:t xml:space="preserve">, Boster, F. J., </w:t>
      </w:r>
      <w:r w:rsidRPr="00C366F8">
        <w:rPr>
          <w:rFonts w:ascii="Times New Roman" w:hAnsi="Times New Roman" w:cs="Times New Roman"/>
          <w:b/>
          <w:spacing w:val="-4"/>
        </w:rPr>
        <w:t>Carpenter, C. J.,</w:t>
      </w:r>
      <w:r w:rsidRPr="00692AF3">
        <w:rPr>
          <w:rFonts w:ascii="Times New Roman" w:hAnsi="Times New Roman" w:cs="Times New Roman"/>
          <w:spacing w:val="-4"/>
        </w:rPr>
        <w:t xml:space="preserve"> &amp; Shaw, A. S.</w:t>
      </w:r>
      <w:r>
        <w:rPr>
          <w:rFonts w:ascii="Times New Roman" w:hAnsi="Times New Roman" w:cs="Times New Roman"/>
          <w:spacing w:val="-4"/>
        </w:rPr>
        <w:t xml:space="preserve"> (2011, November). </w:t>
      </w:r>
      <w:r>
        <w:rPr>
          <w:rFonts w:ascii="Times New Roman" w:hAnsi="Times New Roman" w:cs="Times New Roman"/>
          <w:spacing w:val="-4"/>
        </w:rPr>
        <w:tab/>
      </w:r>
      <w:r w:rsidRPr="00692AF3">
        <w:rPr>
          <w:i/>
        </w:rPr>
        <w:t xml:space="preserve">Why Do Students Completing a Political Knowledge Test Score Higher </w:t>
      </w:r>
      <w:r>
        <w:rPr>
          <w:i/>
        </w:rPr>
        <w:tab/>
      </w:r>
      <w:r w:rsidRPr="00692AF3">
        <w:rPr>
          <w:i/>
        </w:rPr>
        <w:t xml:space="preserve">Online than in the </w:t>
      </w:r>
      <w:proofErr w:type="gramStart"/>
      <w:r w:rsidRPr="00692AF3">
        <w:rPr>
          <w:i/>
        </w:rPr>
        <w:t>Classroom?:</w:t>
      </w:r>
      <w:proofErr w:type="gramEnd"/>
      <w:r w:rsidRPr="00692AF3">
        <w:rPr>
          <w:i/>
        </w:rPr>
        <w:t xml:space="preserve"> A Series of Studies</w:t>
      </w:r>
      <w:r>
        <w:t xml:space="preserve">. Paper presented at the </w:t>
      </w:r>
      <w:r>
        <w:tab/>
        <w:t>National Communication Association Convention, New Orleans, LA.</w:t>
      </w:r>
    </w:p>
    <w:p w14:paraId="1DF93778" w14:textId="77777777" w:rsidR="00DC18EE" w:rsidRPr="00692AF3" w:rsidRDefault="00DC18EE" w:rsidP="00DC18EE">
      <w:pPr>
        <w:rPr>
          <w:i/>
        </w:rPr>
      </w:pPr>
      <w:r>
        <w:tab/>
      </w:r>
      <w:r w:rsidRPr="00C366F8">
        <w:rPr>
          <w:b/>
        </w:rPr>
        <w:t>Carpenter, C. J.,</w:t>
      </w:r>
      <w:r>
        <w:t xml:space="preserve"> &amp; Boster, F. J. (2011, May). </w:t>
      </w:r>
      <w:r w:rsidRPr="00692AF3">
        <w:rPr>
          <w:i/>
        </w:rPr>
        <w:t xml:space="preserve">A test of the </w:t>
      </w:r>
      <w:proofErr w:type="spellStart"/>
      <w:r w:rsidRPr="00692AF3">
        <w:rPr>
          <w:i/>
        </w:rPr>
        <w:t>unimodel</w:t>
      </w:r>
      <w:proofErr w:type="spellEnd"/>
      <w:r w:rsidRPr="00692AF3">
        <w:rPr>
          <w:i/>
        </w:rPr>
        <w:t xml:space="preserve"> of </w:t>
      </w:r>
    </w:p>
    <w:p w14:paraId="7CD1A665" w14:textId="77777777" w:rsidR="00DC18EE" w:rsidRDefault="00DC18EE" w:rsidP="00DC18EE">
      <w:pPr>
        <w:ind w:left="1440"/>
      </w:pPr>
      <w:r w:rsidRPr="00692AF3">
        <w:rPr>
          <w:i/>
        </w:rPr>
        <w:t>persuasion using quantitative dimensions.</w:t>
      </w:r>
      <w:r>
        <w:t xml:space="preserve"> Paper presented at the International Communication Association Convention, Boston, MA.</w:t>
      </w:r>
    </w:p>
    <w:p w14:paraId="11E96C8D" w14:textId="77777777" w:rsidR="00DC18EE" w:rsidRPr="00692AF3" w:rsidRDefault="00DC18EE" w:rsidP="00DC18EE">
      <w:pPr>
        <w:rPr>
          <w:i/>
        </w:rPr>
      </w:pPr>
      <w:r>
        <w:tab/>
      </w:r>
      <w:r w:rsidRPr="00C366F8">
        <w:rPr>
          <w:b/>
        </w:rPr>
        <w:t>Carpenter, C. J.,</w:t>
      </w:r>
      <w:r>
        <w:t xml:space="preserve"> &amp; Boster, F. J. (2011, May).</w:t>
      </w:r>
      <w:r w:rsidRPr="006C058C">
        <w:t xml:space="preserve"> </w:t>
      </w:r>
      <w:r w:rsidRPr="00692AF3">
        <w:rPr>
          <w:i/>
        </w:rPr>
        <w:t xml:space="preserve">The relationship between </w:t>
      </w:r>
    </w:p>
    <w:p w14:paraId="42F61A70" w14:textId="77777777" w:rsidR="00DC18EE" w:rsidRDefault="00DC18EE" w:rsidP="00DC18EE">
      <w:pPr>
        <w:ind w:left="1440"/>
      </w:pPr>
      <w:r w:rsidRPr="00692AF3">
        <w:rPr>
          <w:i/>
        </w:rPr>
        <w:t xml:space="preserve">comprehension and persuasion. </w:t>
      </w:r>
      <w:r>
        <w:t>Paper presented at the International Communication Association Convention, Boston, MA.</w:t>
      </w:r>
    </w:p>
    <w:p w14:paraId="766123E2" w14:textId="77777777" w:rsidR="00DC18EE" w:rsidRDefault="00DC18EE" w:rsidP="00DC18EE">
      <w:r>
        <w:tab/>
        <w:t xml:space="preserve">Shulman, H. C., </w:t>
      </w:r>
      <w:r w:rsidRPr="00C366F8">
        <w:rPr>
          <w:b/>
        </w:rPr>
        <w:t>Carpenter, C. J.,</w:t>
      </w:r>
      <w:r>
        <w:t xml:space="preserve"> &amp; Boster, F. J. (2011, April). </w:t>
      </w:r>
      <w:r w:rsidRPr="00692AF3">
        <w:rPr>
          <w:i/>
        </w:rPr>
        <w:t xml:space="preserve">Do data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692AF3">
        <w:rPr>
          <w:i/>
        </w:rPr>
        <w:t>collection procedures influence political knowledge test performance?</w:t>
      </w:r>
      <w:r>
        <w:t xml:space="preserve"> </w:t>
      </w:r>
      <w:r>
        <w:tab/>
      </w:r>
      <w:r>
        <w:tab/>
      </w:r>
      <w:r>
        <w:tab/>
        <w:t xml:space="preserve">Paper presented at the Midwest Political Science Association Convention, </w:t>
      </w:r>
      <w:r>
        <w:tab/>
      </w:r>
      <w:r>
        <w:tab/>
      </w:r>
      <w:r>
        <w:tab/>
        <w:t>Chicago, IL.</w:t>
      </w:r>
    </w:p>
    <w:p w14:paraId="07AA9635" w14:textId="77777777" w:rsidR="00DC18EE" w:rsidRDefault="00DC18EE" w:rsidP="00DC18E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Boster, F. J.,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Andrews, K. R., &amp; Mongeau, P. (2010</w:t>
      </w:r>
      <w:proofErr w:type="gramStart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ab/>
        <w:t>November</w:t>
      </w:r>
      <w:proofErr w:type="gramEnd"/>
      <w:r>
        <w:rPr>
          <w:rFonts w:ascii="Times New Roman" w:hAnsi="Times New Roman"/>
        </w:rPr>
        <w:t xml:space="preserve">). </w:t>
      </w:r>
      <w:r w:rsidRPr="00692AF3">
        <w:rPr>
          <w:i/>
        </w:rPr>
        <w:t xml:space="preserve">Harnessing the power of superdiffusers in interpersonal </w:t>
      </w:r>
      <w:r>
        <w:rPr>
          <w:i/>
        </w:rPr>
        <w:tab/>
      </w:r>
      <w:r w:rsidRPr="00692AF3">
        <w:rPr>
          <w:i/>
        </w:rPr>
        <w:t>networks to cause positive health behavior changes</w:t>
      </w:r>
      <w:r>
        <w:rPr>
          <w:i/>
        </w:rPr>
        <w:t>.</w:t>
      </w:r>
      <w:r>
        <w:t xml:space="preserve"> Paper presented at the </w:t>
      </w:r>
      <w:r>
        <w:tab/>
        <w:t>National Communication Association Convention, San Francisco, CA.</w:t>
      </w:r>
    </w:p>
    <w:p w14:paraId="36512188" w14:textId="77777777" w:rsidR="00DC18EE" w:rsidRDefault="00DC18EE" w:rsidP="00DC18EE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Boster, F. J., </w:t>
      </w:r>
      <w:r w:rsidRPr="00C366F8">
        <w:rPr>
          <w:rFonts w:ascii="Times New Roman" w:hAnsi="Times New Roman"/>
          <w:b/>
        </w:rPr>
        <w:t>Carpenter, C. J.,</w:t>
      </w:r>
      <w:r w:rsidR="002415AC">
        <w:rPr>
          <w:rFonts w:ascii="Times New Roman" w:hAnsi="Times New Roman"/>
        </w:rPr>
        <w:t xml:space="preserve"> Shaw, A. S., &amp; DeA</w:t>
      </w:r>
      <w:r>
        <w:rPr>
          <w:rFonts w:ascii="Times New Roman" w:hAnsi="Times New Roman"/>
        </w:rPr>
        <w:t xml:space="preserve">ndrea, D. C. (2010,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November). </w:t>
      </w:r>
      <w:r w:rsidRPr="00692AF3">
        <w:rPr>
          <w:i/>
        </w:rPr>
        <w:t xml:space="preserve">A simulation of a dynamic theory of reasoned action with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692AF3">
        <w:rPr>
          <w:i/>
        </w:rPr>
        <w:t>implications for the fit of the cross-sectional theory of reasoned action</w:t>
      </w:r>
      <w:r>
        <w:t xml:space="preserve">. </w:t>
      </w:r>
      <w:r>
        <w:tab/>
      </w:r>
      <w:r>
        <w:tab/>
      </w:r>
      <w:r>
        <w:tab/>
        <w:t xml:space="preserve">Paper presented at the National Communication Association Convention, </w:t>
      </w:r>
      <w:r>
        <w:tab/>
      </w:r>
      <w:r>
        <w:tab/>
      </w:r>
      <w:r>
        <w:tab/>
        <w:t>San Francisco, CA.</w:t>
      </w:r>
    </w:p>
    <w:p w14:paraId="618033AC" w14:textId="77777777" w:rsidR="00DC18EE" w:rsidRDefault="00DC18EE" w:rsidP="00DC18EE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Boster, F. J.,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Shulman, H., Deangelis, B., Shaw, A. S., &amp; </w:t>
      </w:r>
    </w:p>
    <w:p w14:paraId="0E4B4273" w14:textId="77777777" w:rsidR="00DC18EE" w:rsidRDefault="00DC18EE" w:rsidP="00DC18EE">
      <w:pPr>
        <w:ind w:left="1440"/>
      </w:pPr>
      <w:r>
        <w:rPr>
          <w:rFonts w:ascii="Times New Roman" w:hAnsi="Times New Roman"/>
        </w:rPr>
        <w:t xml:space="preserve">Manata, B. (2010, November). </w:t>
      </w:r>
      <w:r w:rsidRPr="00692AF3">
        <w:rPr>
          <w:i/>
        </w:rPr>
        <w:t>In search of the elusive boomerang effect</w:t>
      </w:r>
      <w:r>
        <w:t>. Paper presented at the National Communication Association Convention, San Francisco, CA.</w:t>
      </w:r>
    </w:p>
    <w:p w14:paraId="7840FE01" w14:textId="77777777" w:rsidR="00DC18EE" w:rsidRDefault="00DC18EE" w:rsidP="00DC18EE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Levine, T. R., Clare, D.,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Shaw, A. S., De</w:t>
      </w:r>
      <w:r w:rsidR="00C634F2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ndrea, D. C., Liang,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Y., &amp; Blair, J. P. (2010, November). </w:t>
      </w:r>
      <w:r w:rsidRPr="00692AF3">
        <w:rPr>
          <w:i/>
        </w:rPr>
        <w:t xml:space="preserve">Asking the right questions improves </w:t>
      </w:r>
      <w:r>
        <w:rPr>
          <w:i/>
        </w:rPr>
        <w:tab/>
      </w:r>
      <w:r>
        <w:rPr>
          <w:i/>
        </w:rPr>
        <w:lastRenderedPageBreak/>
        <w:tab/>
      </w:r>
      <w:r>
        <w:rPr>
          <w:i/>
        </w:rPr>
        <w:tab/>
      </w:r>
      <w:r w:rsidRPr="00692AF3">
        <w:rPr>
          <w:i/>
        </w:rPr>
        <w:t>deception detection accuracy.</w:t>
      </w:r>
      <w:r>
        <w:t xml:space="preserve"> Paper presented at the National </w:t>
      </w:r>
      <w:r>
        <w:tab/>
      </w:r>
      <w:r>
        <w:tab/>
      </w:r>
      <w:r>
        <w:tab/>
      </w:r>
      <w:r>
        <w:tab/>
        <w:t>Communication Association Convention, San Francisco, CA.</w:t>
      </w:r>
    </w:p>
    <w:p w14:paraId="705D7076" w14:textId="77777777" w:rsidR="00DC18EE" w:rsidRDefault="00DC18EE" w:rsidP="00DC18E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Levine, T. R., Shulman, H.,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De</w:t>
      </w:r>
      <w:r w:rsidR="00C634F2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ndrea, D. C., &amp; Blair, J. P. </w:t>
      </w:r>
    </w:p>
    <w:p w14:paraId="4BB041B2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(2010, November). </w:t>
      </w:r>
      <w:r w:rsidRPr="00692AF3">
        <w:rPr>
          <w:i/>
        </w:rPr>
        <w:t>The impact of accusatory, non-accusatory, bait, and false evidence questioning in deception detection</w:t>
      </w:r>
      <w:r>
        <w:t>. Paper presented at the National Communication Association Convention, San Francisco, CA.</w:t>
      </w:r>
    </w:p>
    <w:p w14:paraId="43D539FB" w14:textId="77777777" w:rsidR="00DC18EE" w:rsidRDefault="00DC18EE" w:rsidP="00DC18E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Serota, K., Boster, F. J.,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&amp; Shulman, H. (2010, November). </w:t>
      </w:r>
    </w:p>
    <w:p w14:paraId="661E36BC" w14:textId="77777777" w:rsidR="00DC18EE" w:rsidRDefault="00DC18EE" w:rsidP="00DC18EE">
      <w:pPr>
        <w:ind w:left="1440"/>
      </w:pPr>
      <w:r w:rsidRPr="00692AF3">
        <w:rPr>
          <w:i/>
        </w:rPr>
        <w:t xml:space="preserve">Political influentials: </w:t>
      </w:r>
      <w:r>
        <w:rPr>
          <w:i/>
        </w:rPr>
        <w:t>V</w:t>
      </w:r>
      <w:r w:rsidRPr="00692AF3">
        <w:rPr>
          <w:i/>
        </w:rPr>
        <w:t>alidation of the political superdiffuser scale</w:t>
      </w:r>
      <w:r>
        <w:t>. Paper presented at the National Communication Association Convention, San Francisco, CA.</w:t>
      </w:r>
    </w:p>
    <w:p w14:paraId="3026C15C" w14:textId="77777777" w:rsidR="00DC18EE" w:rsidRPr="00692AF3" w:rsidRDefault="00DC18EE" w:rsidP="00DC18EE">
      <w:pPr>
        <w:ind w:firstLine="720"/>
        <w:rPr>
          <w:i/>
        </w:rPr>
      </w:pPr>
      <w:r>
        <w:rPr>
          <w:rFonts w:ascii="Times New Roman" w:hAnsi="Times New Roman"/>
        </w:rPr>
        <w:t xml:space="preserve">Shulman, H., Boster, F. J., &amp; </w:t>
      </w: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(2010, November). </w:t>
      </w:r>
      <w:r w:rsidRPr="00692AF3">
        <w:rPr>
          <w:i/>
        </w:rPr>
        <w:t xml:space="preserve">The effect of </w:t>
      </w:r>
    </w:p>
    <w:p w14:paraId="59D4B1F3" w14:textId="77777777" w:rsidR="00DC18EE" w:rsidRDefault="00DC18EE" w:rsidP="00DC18EE">
      <w:pPr>
        <w:ind w:left="1440"/>
      </w:pPr>
      <w:r w:rsidRPr="00692AF3">
        <w:rPr>
          <w:i/>
        </w:rPr>
        <w:t>test-taking venue and test format on political knowledge test performance</w:t>
      </w:r>
      <w:r>
        <w:t>. Paper presented at the National Communication Association Convention, San Francisco, CA.</w:t>
      </w:r>
    </w:p>
    <w:p w14:paraId="4FBB94B6" w14:textId="77777777" w:rsidR="00DC18EE" w:rsidRDefault="00DC18EE" w:rsidP="00DC18EE">
      <w:pPr>
        <w:ind w:firstLine="720"/>
        <w:rPr>
          <w:rFonts w:ascii="Times New Roman" w:hAnsi="Times New Roman"/>
        </w:rPr>
      </w:pP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(2009, November). </w:t>
      </w:r>
      <w:r w:rsidRPr="00692AF3">
        <w:rPr>
          <w:rFonts w:ascii="Times New Roman" w:hAnsi="Times New Roman"/>
          <w:i/>
        </w:rPr>
        <w:t xml:space="preserve">A meta-analysis of the effectiveness of 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692AF3">
        <w:rPr>
          <w:rFonts w:ascii="Times New Roman" w:hAnsi="Times New Roman"/>
          <w:i/>
        </w:rPr>
        <w:t>health</w:t>
      </w:r>
      <w:r>
        <w:rPr>
          <w:rFonts w:ascii="Times New Roman" w:hAnsi="Times New Roman"/>
          <w:i/>
        </w:rPr>
        <w:t xml:space="preserve"> </w:t>
      </w:r>
      <w:r w:rsidRPr="00692AF3">
        <w:rPr>
          <w:rFonts w:ascii="Times New Roman" w:hAnsi="Times New Roman"/>
          <w:i/>
        </w:rPr>
        <w:t>belief model variables in predicting behaviors</w:t>
      </w:r>
      <w:r>
        <w:rPr>
          <w:rFonts w:ascii="Times New Roman" w:hAnsi="Times New Roman"/>
        </w:rPr>
        <w:t xml:space="preserve">. Paper presented at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the National Communication Association Convention, Chicago, IL</w:t>
      </w:r>
    </w:p>
    <w:p w14:paraId="6A44F75C" w14:textId="77777777" w:rsidR="00DC18EE" w:rsidRDefault="00DC18EE" w:rsidP="00DC18E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Serota, K. B.,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Andrews, K. R., &amp; Boster, F. J. (2009, </w:t>
      </w:r>
    </w:p>
    <w:p w14:paraId="72D27E2D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November). </w:t>
      </w:r>
      <w:r w:rsidRPr="00692AF3">
        <w:rPr>
          <w:rFonts w:ascii="Times New Roman" w:hAnsi="Times New Roman"/>
          <w:i/>
        </w:rPr>
        <w:t>Influentials in America: Identifying political superdiffusers.</w:t>
      </w:r>
      <w:r>
        <w:rPr>
          <w:rFonts w:ascii="Times New Roman" w:hAnsi="Times New Roman"/>
        </w:rPr>
        <w:t xml:space="preserve"> </w:t>
      </w:r>
    </w:p>
    <w:p w14:paraId="103F8AEC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Paper presented at the National Communication Association </w:t>
      </w:r>
    </w:p>
    <w:p w14:paraId="70C13BE6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Convention, Chicago, IL</w:t>
      </w:r>
    </w:p>
    <w:p w14:paraId="4023E14A" w14:textId="77777777" w:rsidR="00DC18EE" w:rsidRDefault="00DC18EE" w:rsidP="00DC18E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Serota, K. B.,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Andrews, K. R., &amp; Boster, F. J. (2009, June). </w:t>
      </w:r>
    </w:p>
    <w:p w14:paraId="3B869BBD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Using influentials to increase health campaign efficacy.</w:t>
      </w:r>
      <w:r>
        <w:rPr>
          <w:rFonts w:ascii="Times New Roman" w:hAnsi="Times New Roman"/>
        </w:rPr>
        <w:t xml:space="preserve"> Paper presented at </w:t>
      </w:r>
    </w:p>
    <w:p w14:paraId="361182EB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2009 INFORMS Marketing Science Conference, Ann Arbor, </w:t>
      </w:r>
    </w:p>
    <w:p w14:paraId="58D8425E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Michigan.</w:t>
      </w:r>
    </w:p>
    <w:p w14:paraId="7B76F78C" w14:textId="77777777" w:rsidR="00DC18EE" w:rsidRDefault="00DC18EE" w:rsidP="00DC18EE">
      <w:pPr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Boster, F. J., Serota, K. B., Andrews, K. R., </w:t>
      </w:r>
      <w:r w:rsidRPr="00C366F8">
        <w:rPr>
          <w:rFonts w:ascii="Times New Roman" w:hAnsi="Times New Roman"/>
          <w:b/>
          <w:color w:val="000000"/>
        </w:rPr>
        <w:t>Carpenter, C. J.</w:t>
      </w:r>
      <w:r>
        <w:rPr>
          <w:rFonts w:ascii="Times New Roman" w:hAnsi="Times New Roman"/>
          <w:color w:val="000000"/>
        </w:rPr>
        <w:t xml:space="preserve"> (2009, May). </w:t>
      </w:r>
    </w:p>
    <w:p w14:paraId="1E03A92D" w14:textId="77777777" w:rsidR="00DC18EE" w:rsidRPr="00692AF3" w:rsidRDefault="00DC18EE" w:rsidP="00DC18EE">
      <w:pPr>
        <w:ind w:left="1440"/>
        <w:rPr>
          <w:rFonts w:ascii="Times New Roman" w:hAnsi="Times New Roman"/>
          <w:i/>
          <w:color w:val="000000"/>
        </w:rPr>
      </w:pPr>
      <w:r w:rsidRPr="00692AF3">
        <w:rPr>
          <w:rFonts w:ascii="Times New Roman" w:hAnsi="Times New Roman"/>
          <w:i/>
          <w:color w:val="000000"/>
        </w:rPr>
        <w:t xml:space="preserve">Influentials in America: A national study of the connector, persuader, and </w:t>
      </w:r>
    </w:p>
    <w:p w14:paraId="0D7DEBCF" w14:textId="77777777" w:rsidR="00DC18EE" w:rsidRDefault="00DC18EE" w:rsidP="00DC18EE">
      <w:pPr>
        <w:ind w:left="1440"/>
        <w:rPr>
          <w:rFonts w:ascii="Times New Roman" w:hAnsi="Times New Roman"/>
        </w:rPr>
      </w:pPr>
      <w:r w:rsidRPr="00692AF3">
        <w:rPr>
          <w:rFonts w:ascii="Times New Roman" w:hAnsi="Times New Roman"/>
          <w:i/>
          <w:color w:val="000000"/>
        </w:rPr>
        <w:t>health maven scales</w:t>
      </w:r>
      <w:r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</w:rPr>
        <w:t xml:space="preserve"> Paper presented at the International Communication </w:t>
      </w:r>
    </w:p>
    <w:p w14:paraId="32CC0A1D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Association Convention, Chicago, IL.</w:t>
      </w:r>
    </w:p>
    <w:p w14:paraId="58ACD0ED" w14:textId="77777777" w:rsidR="00DC18EE" w:rsidRPr="00692AF3" w:rsidRDefault="00DC18EE" w:rsidP="00DC18EE">
      <w:pPr>
        <w:ind w:firstLine="720"/>
        <w:rPr>
          <w:rFonts w:ascii="Times New Roman" w:hAnsi="Times New Roman"/>
          <w:i/>
        </w:rPr>
      </w:pPr>
      <w:r w:rsidRPr="00C366F8">
        <w:rPr>
          <w:rFonts w:ascii="Times New Roman" w:hAnsi="Times New Roman"/>
          <w:b/>
          <w:color w:val="000000"/>
        </w:rPr>
        <w:t xml:space="preserve">Carpenter, C. J. </w:t>
      </w:r>
      <w:r>
        <w:rPr>
          <w:rFonts w:ascii="Times New Roman" w:hAnsi="Times New Roman"/>
          <w:color w:val="000000"/>
        </w:rPr>
        <w:t xml:space="preserve">(2009, May). </w:t>
      </w:r>
      <w:r w:rsidRPr="00692AF3">
        <w:rPr>
          <w:rFonts w:ascii="Times New Roman" w:hAnsi="Times New Roman"/>
          <w:i/>
        </w:rPr>
        <w:t xml:space="preserve">A meta-analysis of sex differences in responses to </w:t>
      </w:r>
    </w:p>
    <w:p w14:paraId="78D7FE7E" w14:textId="77777777" w:rsidR="00DC18EE" w:rsidRDefault="00DC18EE" w:rsidP="00DC18EE">
      <w:pPr>
        <w:ind w:left="1440"/>
        <w:rPr>
          <w:rFonts w:ascii="Times New Roman" w:hAnsi="Times New Roman"/>
        </w:rPr>
      </w:pPr>
      <w:r w:rsidRPr="00692AF3">
        <w:rPr>
          <w:rFonts w:ascii="Times New Roman" w:hAnsi="Times New Roman"/>
          <w:i/>
        </w:rPr>
        <w:t>sexual versus emotional infidelity</w:t>
      </w:r>
      <w:r>
        <w:rPr>
          <w:rFonts w:ascii="Times New Roman" w:hAnsi="Times New Roman"/>
        </w:rPr>
        <w:t xml:space="preserve">. Paper presented at the International </w:t>
      </w:r>
    </w:p>
    <w:p w14:paraId="114B2548" w14:textId="77777777" w:rsidR="00DC18EE" w:rsidRPr="006B33BA" w:rsidRDefault="00DC18EE" w:rsidP="00DC18EE">
      <w:pPr>
        <w:ind w:left="1440"/>
        <w:rPr>
          <w:rFonts w:ascii="Times New Roman" w:hAnsi="Times New Roman"/>
          <w:lang w:val="fr-FR"/>
        </w:rPr>
      </w:pPr>
      <w:r w:rsidRPr="006B33BA">
        <w:rPr>
          <w:rFonts w:ascii="Times New Roman" w:hAnsi="Times New Roman"/>
          <w:lang w:val="fr-FR"/>
        </w:rPr>
        <w:t>Communication Association Convention, Chicago, IL.</w:t>
      </w:r>
    </w:p>
    <w:p w14:paraId="0AE1F83A" w14:textId="77777777" w:rsidR="00DC18EE" w:rsidRDefault="00DC18EE" w:rsidP="00DC18EE">
      <w:pPr>
        <w:ind w:left="720"/>
        <w:rPr>
          <w:rFonts w:ascii="Times New Roman" w:hAnsi="Times New Roman"/>
        </w:rPr>
      </w:pP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&amp; Boster, F. J. (2009, May). </w:t>
      </w:r>
      <w:r w:rsidRPr="00692AF3">
        <w:rPr>
          <w:rFonts w:ascii="Times New Roman" w:hAnsi="Times New Roman"/>
          <w:i/>
        </w:rPr>
        <w:t xml:space="preserve">A cognitive processing </w:t>
      </w:r>
      <w:r>
        <w:rPr>
          <w:rFonts w:ascii="Times New Roman" w:hAnsi="Times New Roman"/>
          <w:i/>
        </w:rPr>
        <w:tab/>
      </w:r>
      <w:r w:rsidRPr="00692AF3">
        <w:rPr>
          <w:rFonts w:ascii="Times New Roman" w:hAnsi="Times New Roman"/>
          <w:i/>
        </w:rPr>
        <w:t>explanation of the disrupt-then-reframe compliance gaining technique</w:t>
      </w:r>
      <w:r w:rsidR="00C634F2">
        <w:rPr>
          <w:rFonts w:ascii="Times New Roman" w:hAnsi="Times New Roman"/>
        </w:rPr>
        <w:t xml:space="preserve">. </w:t>
      </w:r>
      <w:r w:rsidR="00C634F2">
        <w:rPr>
          <w:rFonts w:ascii="Times New Roman" w:hAnsi="Times New Roman"/>
        </w:rPr>
        <w:tab/>
        <w:t xml:space="preserve">Paper </w:t>
      </w:r>
      <w:r>
        <w:rPr>
          <w:rFonts w:ascii="Times New Roman" w:hAnsi="Times New Roman"/>
        </w:rPr>
        <w:t xml:space="preserve">presented at the International Communication Association </w:t>
      </w:r>
      <w:r>
        <w:rPr>
          <w:rFonts w:ascii="Times New Roman" w:hAnsi="Times New Roman"/>
        </w:rPr>
        <w:tab/>
        <w:t>Convention, Chicago, IL.</w:t>
      </w:r>
    </w:p>
    <w:p w14:paraId="19FC7DF9" w14:textId="77777777" w:rsidR="00DC18EE" w:rsidRDefault="00DC18EE" w:rsidP="00DC18EE">
      <w:pPr>
        <w:ind w:left="720"/>
        <w:rPr>
          <w:rFonts w:ascii="Times New Roman" w:hAnsi="Times New Roman"/>
        </w:rPr>
      </w:pP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Kotowski, M. R., Boster, F. J., Andrews, K. R., Serota, K., &amp; </w:t>
      </w:r>
    </w:p>
    <w:p w14:paraId="06797614" w14:textId="77777777" w:rsidR="00DC18EE" w:rsidRPr="00692AF3" w:rsidRDefault="00DC18EE" w:rsidP="00DC18EE">
      <w:pPr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Shaw, A. S. (2009, May). </w:t>
      </w:r>
      <w:r w:rsidRPr="00692AF3">
        <w:rPr>
          <w:rFonts w:ascii="Times New Roman" w:hAnsi="Times New Roman"/>
          <w:i/>
        </w:rPr>
        <w:t xml:space="preserve">Do superdiffusers argue differently? An analysis </w:t>
      </w:r>
    </w:p>
    <w:p w14:paraId="7CB38EB7" w14:textId="77777777" w:rsidR="00DC18EE" w:rsidRDefault="00DC18EE" w:rsidP="00DC18EE">
      <w:pPr>
        <w:ind w:left="1440"/>
        <w:rPr>
          <w:rFonts w:ascii="Times New Roman" w:hAnsi="Times New Roman"/>
        </w:rPr>
      </w:pPr>
      <w:r w:rsidRPr="00692AF3">
        <w:rPr>
          <w:rFonts w:ascii="Times New Roman" w:hAnsi="Times New Roman"/>
          <w:i/>
        </w:rPr>
        <w:t>of argumentation style based on diffusion ability.</w:t>
      </w:r>
      <w:r>
        <w:rPr>
          <w:rFonts w:ascii="Times New Roman" w:hAnsi="Times New Roman"/>
        </w:rPr>
        <w:t xml:space="preserve"> Paper presented at the International Communication Association Convention, Chicago, IL.</w:t>
      </w:r>
    </w:p>
    <w:p w14:paraId="0F76FE31" w14:textId="77777777" w:rsidR="00DC18EE" w:rsidRDefault="00DC18EE" w:rsidP="00DC18E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ab/>
      </w: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(2009, April). </w:t>
      </w:r>
      <w:r w:rsidRPr="00692AF3">
        <w:rPr>
          <w:rFonts w:ascii="Times New Roman" w:hAnsi="Times New Roman"/>
          <w:i/>
          <w:color w:val="000000"/>
        </w:rPr>
        <w:t xml:space="preserve">A meta-analysis of the effectiveness of the </w:t>
      </w:r>
      <w:r>
        <w:rPr>
          <w:rFonts w:ascii="Times New Roman" w:hAnsi="Times New Roman"/>
          <w:i/>
          <w:color w:val="000000"/>
        </w:rPr>
        <w:tab/>
      </w:r>
      <w:r>
        <w:rPr>
          <w:rFonts w:ascii="Times New Roman" w:hAnsi="Times New Roman"/>
          <w:i/>
          <w:color w:val="000000"/>
        </w:rPr>
        <w:tab/>
      </w:r>
      <w:r>
        <w:rPr>
          <w:rFonts w:ascii="Times New Roman" w:hAnsi="Times New Roman"/>
          <w:i/>
          <w:color w:val="000000"/>
        </w:rPr>
        <w:tab/>
      </w:r>
      <w:r>
        <w:rPr>
          <w:rFonts w:ascii="Times New Roman" w:hAnsi="Times New Roman"/>
          <w:i/>
          <w:color w:val="000000"/>
        </w:rPr>
        <w:tab/>
      </w:r>
      <w:r w:rsidRPr="00692AF3">
        <w:rPr>
          <w:rFonts w:ascii="Times New Roman" w:hAnsi="Times New Roman"/>
          <w:i/>
          <w:color w:val="000000"/>
        </w:rPr>
        <w:t xml:space="preserve">disrupt-then-reframe compliance gaining technique. </w:t>
      </w:r>
      <w:r>
        <w:rPr>
          <w:rFonts w:ascii="Times New Roman" w:hAnsi="Times New Roman"/>
          <w:color w:val="000000"/>
        </w:rPr>
        <w:t xml:space="preserve">Paper presented at the 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Central States Communication Association Convention, St. Louis, </w:t>
      </w:r>
      <w:r>
        <w:rPr>
          <w:rFonts w:ascii="Times New Roman" w:hAnsi="Times New Roman"/>
          <w:color w:val="000000"/>
        </w:rPr>
        <w:tab/>
        <w:t>MO.</w:t>
      </w:r>
    </w:p>
    <w:p w14:paraId="63024D14" w14:textId="77777777" w:rsidR="00DC18EE" w:rsidRPr="00692AF3" w:rsidRDefault="00DC18EE" w:rsidP="00DC18EE">
      <w:pPr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(2009, February). </w:t>
      </w:r>
      <w:r w:rsidRPr="00692AF3">
        <w:rPr>
          <w:rFonts w:ascii="Times New Roman" w:hAnsi="Times New Roman"/>
          <w:i/>
        </w:rPr>
        <w:t xml:space="preserve">A preliminary proposal and empirical test of </w:t>
      </w:r>
    </w:p>
    <w:p w14:paraId="6A53E9B4" w14:textId="77777777" w:rsidR="00DC18EE" w:rsidRDefault="00DC18EE" w:rsidP="00DC18EE">
      <w:pPr>
        <w:ind w:left="1440"/>
        <w:rPr>
          <w:rFonts w:ascii="Times New Roman" w:hAnsi="Times New Roman"/>
        </w:rPr>
      </w:pPr>
      <w:r w:rsidRPr="00692AF3">
        <w:rPr>
          <w:rFonts w:ascii="Times New Roman" w:hAnsi="Times New Roman"/>
          <w:i/>
        </w:rPr>
        <w:t xml:space="preserve">the extended </w:t>
      </w:r>
      <w:proofErr w:type="spellStart"/>
      <w:r w:rsidRPr="00692AF3">
        <w:rPr>
          <w:rFonts w:ascii="Times New Roman" w:hAnsi="Times New Roman"/>
          <w:i/>
        </w:rPr>
        <w:t>spinozan</w:t>
      </w:r>
      <w:proofErr w:type="spellEnd"/>
      <w:r w:rsidRPr="00692AF3">
        <w:rPr>
          <w:rFonts w:ascii="Times New Roman" w:hAnsi="Times New Roman"/>
          <w:i/>
        </w:rPr>
        <w:t xml:space="preserve"> model of information processing.</w:t>
      </w:r>
      <w:r>
        <w:rPr>
          <w:rFonts w:ascii="Times New Roman" w:hAnsi="Times New Roman"/>
        </w:rPr>
        <w:t xml:space="preserve"> Paper presented </w:t>
      </w:r>
    </w:p>
    <w:p w14:paraId="30399EBE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at the Western States Communication Association Annual Convention, </w:t>
      </w:r>
    </w:p>
    <w:p w14:paraId="2D8BBEA2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Phoenix, AZ.</w:t>
      </w:r>
    </w:p>
    <w:p w14:paraId="651D1DFF" w14:textId="77777777" w:rsidR="00DC18EE" w:rsidRDefault="00DC18EE" w:rsidP="00DC18EE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Andrews, K. R.,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Shaw, A. S., &amp; Boster, F. J. (2008,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November). </w:t>
      </w:r>
      <w:r w:rsidRPr="00692AF3">
        <w:rPr>
          <w:rFonts w:ascii="Times New Roman" w:hAnsi="Times New Roman"/>
          <w:i/>
        </w:rPr>
        <w:t xml:space="preserve">Applications of the legitimization of paltry favors effect: A 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692AF3">
        <w:rPr>
          <w:rFonts w:ascii="Times New Roman" w:hAnsi="Times New Roman"/>
          <w:i/>
        </w:rPr>
        <w:t>review and meta-analysis of its effectiveness in field settings.</w:t>
      </w:r>
      <w:r>
        <w:rPr>
          <w:rFonts w:ascii="Times New Roman" w:hAnsi="Times New Roman"/>
        </w:rPr>
        <w:t xml:space="preserve"> Paper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presented at the National Communication Association Convention, San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Diego, CA.</w:t>
      </w:r>
    </w:p>
    <w:p w14:paraId="2914B4FA" w14:textId="77777777" w:rsidR="00DC18EE" w:rsidRDefault="00DC18EE" w:rsidP="00DC18EE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Andrews, K. R., </w:t>
      </w:r>
      <w:r w:rsidRPr="00C366F8">
        <w:rPr>
          <w:rFonts w:ascii="Times New Roman" w:hAnsi="Times New Roman"/>
          <w:b/>
        </w:rPr>
        <w:t>Carpenter, C. J.,</w:t>
      </w:r>
      <w:r>
        <w:rPr>
          <w:rFonts w:ascii="Times New Roman" w:hAnsi="Times New Roman"/>
        </w:rPr>
        <w:t xml:space="preserve"> Shaw, A. S., &amp; Boster, F. J. (2008,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November). </w:t>
      </w:r>
      <w:r w:rsidRPr="00692AF3">
        <w:rPr>
          <w:rFonts w:ascii="Times New Roman" w:hAnsi="Times New Roman"/>
          <w:i/>
        </w:rPr>
        <w:t xml:space="preserve">Testing a potential mediator of the legitimization of paltry 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692AF3">
        <w:rPr>
          <w:rFonts w:ascii="Times New Roman" w:hAnsi="Times New Roman"/>
          <w:i/>
        </w:rPr>
        <w:t xml:space="preserve">favors technique: Does the LPF </w:t>
      </w:r>
      <w:proofErr w:type="gramStart"/>
      <w:r w:rsidRPr="00692AF3">
        <w:rPr>
          <w:rFonts w:ascii="Times New Roman" w:hAnsi="Times New Roman"/>
          <w:i/>
        </w:rPr>
        <w:t>actually legitimize</w:t>
      </w:r>
      <w:proofErr w:type="gramEnd"/>
      <w:r w:rsidRPr="00692AF3">
        <w:rPr>
          <w:rFonts w:ascii="Times New Roman" w:hAnsi="Times New Roman"/>
          <w:i/>
        </w:rPr>
        <w:t xml:space="preserve"> paltry favors?</w:t>
      </w:r>
      <w:r>
        <w:rPr>
          <w:rFonts w:ascii="Times New Roman" w:hAnsi="Times New Roman"/>
        </w:rPr>
        <w:t xml:space="preserve"> Paper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presented at the National Communication Association Convention, San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Diego, CA.</w:t>
      </w:r>
    </w:p>
    <w:p w14:paraId="1A6F9F88" w14:textId="77777777" w:rsidR="00DC18EE" w:rsidRPr="00692AF3" w:rsidRDefault="00DC18EE" w:rsidP="00DC18EE">
      <w:pPr>
        <w:ind w:firstLine="720"/>
        <w:rPr>
          <w:rFonts w:ascii="Times New Roman" w:hAnsi="Times New Roman"/>
          <w:i/>
        </w:rPr>
      </w:pP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(2008, November). </w:t>
      </w:r>
      <w:r w:rsidRPr="00692AF3">
        <w:rPr>
          <w:rFonts w:ascii="Times New Roman" w:hAnsi="Times New Roman"/>
          <w:i/>
        </w:rPr>
        <w:t xml:space="preserve">Comparing a continuum of distraction to an </w:t>
      </w:r>
    </w:p>
    <w:p w14:paraId="4747ED89" w14:textId="77777777" w:rsidR="00DC18EE" w:rsidRPr="00692AF3" w:rsidRDefault="00DC18EE" w:rsidP="00DC18EE">
      <w:pPr>
        <w:ind w:left="1440"/>
        <w:rPr>
          <w:rFonts w:ascii="Times New Roman" w:hAnsi="Times New Roman"/>
          <w:i/>
        </w:rPr>
      </w:pPr>
      <w:r w:rsidRPr="00692AF3">
        <w:rPr>
          <w:rFonts w:ascii="Times New Roman" w:hAnsi="Times New Roman"/>
          <w:i/>
        </w:rPr>
        <w:t>expectancy violation theory account of the disfluency disrupt-</w:t>
      </w:r>
      <w:proofErr w:type="gramStart"/>
      <w:r w:rsidRPr="00692AF3">
        <w:rPr>
          <w:rFonts w:ascii="Times New Roman" w:hAnsi="Times New Roman"/>
          <w:i/>
        </w:rPr>
        <w:t>then</w:t>
      </w:r>
      <w:proofErr w:type="gramEnd"/>
      <w:r w:rsidRPr="00692AF3">
        <w:rPr>
          <w:rFonts w:ascii="Times New Roman" w:hAnsi="Times New Roman"/>
          <w:i/>
        </w:rPr>
        <w:t xml:space="preserve">-reframe </w:t>
      </w:r>
    </w:p>
    <w:p w14:paraId="2D708566" w14:textId="77777777" w:rsidR="00DC18EE" w:rsidRDefault="00DC18EE" w:rsidP="00DC18EE">
      <w:pPr>
        <w:ind w:left="1440"/>
        <w:rPr>
          <w:rFonts w:ascii="Times New Roman" w:hAnsi="Times New Roman"/>
        </w:rPr>
      </w:pPr>
      <w:proofErr w:type="gramStart"/>
      <w:r w:rsidRPr="00692AF3">
        <w:rPr>
          <w:rFonts w:ascii="Times New Roman" w:hAnsi="Times New Roman"/>
          <w:i/>
        </w:rPr>
        <w:t>compliance</w:t>
      </w:r>
      <w:proofErr w:type="gramEnd"/>
      <w:r w:rsidRPr="00692AF3">
        <w:rPr>
          <w:rFonts w:ascii="Times New Roman" w:hAnsi="Times New Roman"/>
          <w:i/>
        </w:rPr>
        <w:t xml:space="preserve"> gaining technique.</w:t>
      </w:r>
      <w:r>
        <w:rPr>
          <w:rFonts w:ascii="Times New Roman" w:hAnsi="Times New Roman"/>
        </w:rPr>
        <w:t xml:space="preserve"> Paper presented at the National </w:t>
      </w:r>
    </w:p>
    <w:p w14:paraId="50BA71B8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Communication Association Convention, San Diego, CA.</w:t>
      </w:r>
    </w:p>
    <w:p w14:paraId="1BA98D9E" w14:textId="77777777" w:rsidR="00DC18EE" w:rsidRDefault="00DC18EE" w:rsidP="00DC18EE">
      <w:pPr>
        <w:pStyle w:val="BodyTextIndent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Boster, F. J., Andrews, K., </w:t>
      </w:r>
      <w:r w:rsidRPr="00C366F8">
        <w:rPr>
          <w:rFonts w:ascii="Times New Roman" w:hAnsi="Times New Roman"/>
          <w:b/>
          <w:sz w:val="24"/>
        </w:rPr>
        <w:t>Carpenter, C. J.,</w:t>
      </w:r>
      <w:r>
        <w:rPr>
          <w:rFonts w:ascii="Times New Roman" w:hAnsi="Times New Roman"/>
          <w:sz w:val="24"/>
        </w:rPr>
        <w:t xml:space="preserve"> &amp; Shaw, A. (2008, July). </w:t>
      </w:r>
    </w:p>
    <w:p w14:paraId="52AA9DD8" w14:textId="77777777" w:rsidR="00DC18EE" w:rsidRDefault="00DC18EE" w:rsidP="00DC18EE">
      <w:pPr>
        <w:pStyle w:val="BodyTextIndent"/>
        <w:ind w:left="720" w:firstLine="720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Determining the efficacy of classical conditioning to change existing </w:t>
      </w:r>
    </w:p>
    <w:p w14:paraId="76765131" w14:textId="77777777" w:rsidR="00DC18EE" w:rsidRDefault="00DC18EE" w:rsidP="00DC18EE">
      <w:pPr>
        <w:pStyle w:val="BodyTextIndent"/>
        <w:ind w:left="720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iCs/>
          <w:sz w:val="24"/>
        </w:rPr>
        <w:t>attitudes</w:t>
      </w:r>
      <w:r w:rsidR="00C634F2">
        <w:rPr>
          <w:rFonts w:ascii="Times New Roman" w:hAnsi="Times New Roman"/>
          <w:i/>
          <w:iCs/>
          <w:sz w:val="24"/>
        </w:rPr>
        <w:t>.</w:t>
      </w:r>
      <w:r>
        <w:rPr>
          <w:rFonts w:ascii="Times New Roman" w:hAnsi="Times New Roman"/>
          <w:sz w:val="24"/>
        </w:rPr>
        <w:t xml:space="preserve"> Paper presented at the</w:t>
      </w:r>
      <w:r>
        <w:rPr>
          <w:rFonts w:ascii="Times New Roman" w:hAnsi="Times New Roman"/>
          <w:i/>
          <w:iCs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NCA Summer Conference 2008: </w:t>
      </w:r>
    </w:p>
    <w:p w14:paraId="3415A9F4" w14:textId="77777777" w:rsidR="00DC18EE" w:rsidRDefault="00DC18EE" w:rsidP="00DC18EE">
      <w:pPr>
        <w:pStyle w:val="BodyTextInden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Methods and Measures for Communication and Cognition Research, </w:t>
      </w:r>
    </w:p>
    <w:p w14:paraId="3E25D7DF" w14:textId="77777777" w:rsidR="00DC18EE" w:rsidRDefault="00DC18EE" w:rsidP="00DC18EE">
      <w:pPr>
        <w:pStyle w:val="BodyTextInden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College Park, MD.</w:t>
      </w:r>
    </w:p>
    <w:p w14:paraId="4CD764DF" w14:textId="77777777" w:rsidR="00DC18EE" w:rsidRDefault="00DC18EE" w:rsidP="00DC18EE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ab/>
        <w:t xml:space="preserve">DeAndrea, D. C., &amp; </w:t>
      </w:r>
      <w:r w:rsidRPr="00C366F8">
        <w:rPr>
          <w:rFonts w:ascii="Times New Roman" w:hAnsi="Times New Roman"/>
          <w:b/>
        </w:rPr>
        <w:t>Carpenter, C. J.</w:t>
      </w:r>
      <w:r>
        <w:rPr>
          <w:rFonts w:ascii="Times New Roman" w:hAnsi="Times New Roman"/>
        </w:rPr>
        <w:t xml:space="preserve"> (2008, May). </w:t>
      </w:r>
      <w:r>
        <w:rPr>
          <w:rFonts w:ascii="Times New Roman" w:hAnsi="Times New Roman"/>
          <w:i/>
          <w:iCs/>
        </w:rPr>
        <w:t xml:space="preserve">Expanding the sociometric </w:t>
      </w:r>
    </w:p>
    <w:p w14:paraId="7E459733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process.</w:t>
      </w:r>
      <w:r>
        <w:rPr>
          <w:rFonts w:ascii="Times New Roman" w:hAnsi="Times New Roman"/>
        </w:rPr>
        <w:t xml:space="preserve"> Paper presented at the International Communication Association </w:t>
      </w:r>
    </w:p>
    <w:p w14:paraId="4EC677B6" w14:textId="77777777" w:rsidR="00DC18EE" w:rsidRDefault="00DC18EE" w:rsidP="00DC18EE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Convention, Montreal, Canada. </w:t>
      </w:r>
    </w:p>
    <w:p w14:paraId="2EEB6872" w14:textId="77777777" w:rsidR="00DC18EE" w:rsidRDefault="00DC18EE" w:rsidP="00DC18EE">
      <w:pPr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szCs w:val="20"/>
        </w:rPr>
        <w:tab/>
      </w:r>
      <w:r w:rsidRPr="00C366F8">
        <w:rPr>
          <w:rFonts w:ascii="Times New Roman" w:hAnsi="Times New Roman"/>
          <w:b/>
          <w:szCs w:val="20"/>
        </w:rPr>
        <w:t>Carpenter, C. J.,</w:t>
      </w:r>
      <w:r>
        <w:rPr>
          <w:rFonts w:ascii="Times New Roman" w:hAnsi="Times New Roman"/>
          <w:szCs w:val="20"/>
        </w:rPr>
        <w:t xml:space="preserve"> &amp; Henningsen, D.D. (2007, November). </w:t>
      </w:r>
      <w:r>
        <w:rPr>
          <w:rFonts w:ascii="Times New Roman" w:hAnsi="Times New Roman"/>
          <w:i/>
          <w:iCs/>
          <w:szCs w:val="20"/>
        </w:rPr>
        <w:t xml:space="preserve">The effects of passive </w:t>
      </w:r>
    </w:p>
    <w:p w14:paraId="1812A366" w14:textId="77777777" w:rsidR="00DC18EE" w:rsidRDefault="00DC18EE" w:rsidP="00DC18EE">
      <w:pPr>
        <w:ind w:left="144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 xml:space="preserve">verb constructed arguments within the elaboration likelihood model of </w:t>
      </w:r>
    </w:p>
    <w:p w14:paraId="1E134C8F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iCs/>
          <w:szCs w:val="20"/>
        </w:rPr>
        <w:t>persuasion</w:t>
      </w:r>
      <w:r>
        <w:rPr>
          <w:rFonts w:ascii="Times New Roman" w:hAnsi="Times New Roman"/>
          <w:szCs w:val="20"/>
        </w:rPr>
        <w:t xml:space="preserve">. Paper presented at the National Communication Association </w:t>
      </w:r>
    </w:p>
    <w:p w14:paraId="656CCEE2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Convention, Chicago, IL.</w:t>
      </w:r>
    </w:p>
    <w:p w14:paraId="1A499224" w14:textId="77777777" w:rsidR="00DC18EE" w:rsidRDefault="00DC18EE" w:rsidP="00DC18EE">
      <w:pPr>
        <w:ind w:firstLine="720"/>
        <w:rPr>
          <w:rStyle w:val="int"/>
          <w:rFonts w:ascii="Times New Roman" w:hAnsi="Times New Roman"/>
          <w:i/>
          <w:iCs/>
          <w:szCs w:val="20"/>
        </w:rPr>
      </w:pPr>
      <w:r w:rsidRPr="00C366F8">
        <w:rPr>
          <w:rFonts w:ascii="Times New Roman" w:hAnsi="Times New Roman"/>
          <w:b/>
          <w:szCs w:val="20"/>
        </w:rPr>
        <w:t>Carpenter, C. J.</w:t>
      </w:r>
      <w:r>
        <w:rPr>
          <w:rFonts w:ascii="Times New Roman" w:hAnsi="Times New Roman"/>
          <w:szCs w:val="20"/>
        </w:rPr>
        <w:t xml:space="preserve"> (2007, November). </w:t>
      </w:r>
      <w:r>
        <w:rPr>
          <w:rStyle w:val="int"/>
          <w:rFonts w:ascii="Times New Roman" w:hAnsi="Times New Roman"/>
          <w:i/>
          <w:iCs/>
          <w:szCs w:val="20"/>
        </w:rPr>
        <w:t xml:space="preserve">Ambiguity and passing across multiple </w:t>
      </w:r>
    </w:p>
    <w:p w14:paraId="137820FC" w14:textId="77777777" w:rsidR="00DC18EE" w:rsidRDefault="00DC18EE" w:rsidP="00DC18EE">
      <w:pPr>
        <w:ind w:left="1440"/>
        <w:rPr>
          <w:rStyle w:val="int"/>
          <w:rFonts w:ascii="Times New Roman" w:hAnsi="Times New Roman"/>
          <w:szCs w:val="20"/>
        </w:rPr>
      </w:pPr>
      <w:r>
        <w:rPr>
          <w:rStyle w:val="int"/>
          <w:rFonts w:ascii="Times New Roman" w:hAnsi="Times New Roman"/>
          <w:i/>
          <w:iCs/>
          <w:szCs w:val="20"/>
        </w:rPr>
        <w:t>elements of sexual identity in Quantum Leap</w:t>
      </w:r>
      <w:r>
        <w:rPr>
          <w:rStyle w:val="int"/>
          <w:rFonts w:ascii="Times New Roman" w:hAnsi="Times New Roman"/>
          <w:szCs w:val="20"/>
        </w:rPr>
        <w:t xml:space="preserve">. Paper presented at the </w:t>
      </w:r>
    </w:p>
    <w:p w14:paraId="029615FA" w14:textId="77777777" w:rsidR="00071C70" w:rsidRDefault="00DC18EE" w:rsidP="00DC18EE">
      <w:pPr>
        <w:ind w:left="720" w:firstLine="720"/>
      </w:pPr>
      <w:r>
        <w:rPr>
          <w:rStyle w:val="int"/>
          <w:rFonts w:ascii="Times New Roman" w:hAnsi="Times New Roman"/>
          <w:szCs w:val="20"/>
        </w:rPr>
        <w:t>National Communication Association Convention, Chicago, IL.</w:t>
      </w:r>
    </w:p>
    <w:p w14:paraId="52D5D4A9" w14:textId="77777777" w:rsidR="00DC18EE" w:rsidRDefault="00DC18EE" w:rsidP="00DC18EE">
      <w:pPr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szCs w:val="20"/>
        </w:rPr>
        <w:tab/>
      </w:r>
      <w:r w:rsidRPr="00C366F8">
        <w:rPr>
          <w:rFonts w:ascii="Times New Roman" w:hAnsi="Times New Roman"/>
          <w:b/>
          <w:szCs w:val="20"/>
        </w:rPr>
        <w:t>Carpenter, C. J.</w:t>
      </w:r>
      <w:r>
        <w:rPr>
          <w:rFonts w:ascii="Times New Roman" w:hAnsi="Times New Roman"/>
          <w:szCs w:val="20"/>
        </w:rPr>
        <w:t xml:space="preserve"> (2006, November).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i/>
          <w:iCs/>
          <w:szCs w:val="20"/>
        </w:rPr>
        <w:t xml:space="preserve">Fear and hate on the roads of America: </w:t>
      </w:r>
    </w:p>
    <w:p w14:paraId="704C441D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iCs/>
          <w:szCs w:val="20"/>
        </w:rPr>
        <w:t>Examining the rhetoric of the Coalition for a Secure driver's License</w:t>
      </w:r>
      <w:r>
        <w:rPr>
          <w:rFonts w:ascii="Times New Roman" w:hAnsi="Times New Roman"/>
          <w:szCs w:val="20"/>
        </w:rPr>
        <w:t xml:space="preserve">. </w:t>
      </w:r>
    </w:p>
    <w:p w14:paraId="38DE12E2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Paper presented at the National Communication Association Convention, </w:t>
      </w:r>
    </w:p>
    <w:p w14:paraId="3A8735CE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San Antonio, TX.</w:t>
      </w:r>
    </w:p>
    <w:p w14:paraId="7027E12C" w14:textId="77777777" w:rsidR="00DC18EE" w:rsidRDefault="00DC18EE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 xml:space="preserve">Henningsen, D. D., Henningsen, M. L., </w:t>
      </w:r>
      <w:r w:rsidRPr="00C366F8">
        <w:rPr>
          <w:rFonts w:ascii="Times New Roman" w:hAnsi="Times New Roman"/>
          <w:b/>
          <w:szCs w:val="20"/>
        </w:rPr>
        <w:t>Carpenter, C. J.,</w:t>
      </w:r>
      <w:r>
        <w:rPr>
          <w:rFonts w:ascii="Times New Roman" w:hAnsi="Times New Roman"/>
          <w:szCs w:val="20"/>
        </w:rPr>
        <w:t xml:space="preserve"> &amp; Shaw, C. (2006, </w:t>
      </w:r>
    </w:p>
    <w:p w14:paraId="44F63DCF" w14:textId="77777777" w:rsidR="00DC18EE" w:rsidRDefault="00DC18EE" w:rsidP="00DC18EE">
      <w:pPr>
        <w:ind w:left="144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szCs w:val="20"/>
        </w:rPr>
        <w:t xml:space="preserve">November) </w:t>
      </w:r>
      <w:r>
        <w:rPr>
          <w:rFonts w:ascii="Times New Roman" w:hAnsi="Times New Roman"/>
          <w:i/>
          <w:iCs/>
          <w:szCs w:val="20"/>
        </w:rPr>
        <w:t xml:space="preserve">Examining personal and situational factors associated with </w:t>
      </w:r>
    </w:p>
    <w:p w14:paraId="35AE0C89" w14:textId="77777777" w:rsidR="00DC18EE" w:rsidRDefault="00DC18EE" w:rsidP="00DC18EE">
      <w:pPr>
        <w:ind w:left="144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 xml:space="preserve">normative and informational forces in groups: A test of relational framing </w:t>
      </w:r>
    </w:p>
    <w:p w14:paraId="7123B18B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iCs/>
          <w:szCs w:val="20"/>
        </w:rPr>
        <w:t>theory and conflict styles</w:t>
      </w:r>
      <w:r>
        <w:rPr>
          <w:rFonts w:ascii="Times New Roman" w:hAnsi="Times New Roman"/>
          <w:szCs w:val="20"/>
        </w:rPr>
        <w:t xml:space="preserve">. Paper presented at the National Communication </w:t>
      </w:r>
    </w:p>
    <w:p w14:paraId="015F102B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Association Convention, San Antonio, TX.</w:t>
      </w:r>
    </w:p>
    <w:p w14:paraId="36FC000A" w14:textId="77777777" w:rsidR="00DC18EE" w:rsidRDefault="00DC18EE" w:rsidP="00DC18EE">
      <w:pPr>
        <w:ind w:left="720"/>
        <w:rPr>
          <w:rFonts w:ascii="Times New Roman" w:hAnsi="Times New Roman"/>
          <w:szCs w:val="20"/>
        </w:rPr>
      </w:pPr>
      <w:r w:rsidRPr="00C366F8">
        <w:rPr>
          <w:rFonts w:ascii="Times New Roman" w:hAnsi="Times New Roman"/>
          <w:b/>
          <w:szCs w:val="20"/>
        </w:rPr>
        <w:t>Carpenter, C. J.</w:t>
      </w:r>
      <w:r>
        <w:rPr>
          <w:rFonts w:ascii="Times New Roman" w:hAnsi="Times New Roman"/>
          <w:szCs w:val="20"/>
        </w:rPr>
        <w:t xml:space="preserve"> (2006, April). </w:t>
      </w:r>
      <w:r>
        <w:rPr>
          <w:rFonts w:ascii="Times New Roman" w:hAnsi="Times New Roman"/>
          <w:i/>
          <w:iCs/>
          <w:szCs w:val="20"/>
        </w:rPr>
        <w:t xml:space="preserve">The rhetorical continuity of nuclear weapons </w:t>
      </w:r>
      <w:r>
        <w:rPr>
          <w:rFonts w:ascii="Times New Roman" w:hAnsi="Times New Roman"/>
          <w:i/>
          <w:iCs/>
          <w:szCs w:val="20"/>
        </w:rPr>
        <w:tab/>
      </w:r>
      <w:r>
        <w:rPr>
          <w:rFonts w:ascii="Times New Roman" w:hAnsi="Times New Roman"/>
          <w:i/>
          <w:iCs/>
          <w:szCs w:val="20"/>
        </w:rPr>
        <w:tab/>
      </w:r>
      <w:proofErr w:type="gramStart"/>
      <w:r>
        <w:rPr>
          <w:rFonts w:ascii="Times New Roman" w:hAnsi="Times New Roman"/>
          <w:i/>
          <w:iCs/>
          <w:szCs w:val="20"/>
        </w:rPr>
        <w:t>guilt</w:t>
      </w:r>
      <w:proofErr w:type="gramEnd"/>
      <w:r>
        <w:rPr>
          <w:rFonts w:ascii="Times New Roman" w:hAnsi="Times New Roman"/>
          <w:i/>
          <w:iCs/>
          <w:szCs w:val="20"/>
        </w:rPr>
        <w:t xml:space="preserve"> as seen in President Bush’s plans for deep penetration</w:t>
      </w:r>
      <w:r>
        <w:rPr>
          <w:rFonts w:ascii="Times New Roman" w:hAnsi="Times New Roman"/>
          <w:szCs w:val="20"/>
        </w:rPr>
        <w:t xml:space="preserve">. Paper </w:t>
      </w:r>
      <w:r>
        <w:rPr>
          <w:rFonts w:ascii="Times New Roman" w:hAnsi="Times New Roman"/>
          <w:szCs w:val="20"/>
        </w:rPr>
        <w:tab/>
        <w:t xml:space="preserve">presented at the Central States </w:t>
      </w:r>
      <w:proofErr w:type="gramStart"/>
      <w:r>
        <w:rPr>
          <w:rFonts w:ascii="Times New Roman" w:hAnsi="Times New Roman"/>
          <w:szCs w:val="20"/>
        </w:rPr>
        <w:t>Communication Association</w:t>
      </w:r>
      <w:proofErr w:type="gramEnd"/>
      <w:r>
        <w:rPr>
          <w:rFonts w:ascii="Times New Roman" w:hAnsi="Times New Roman"/>
          <w:szCs w:val="20"/>
        </w:rPr>
        <w:t xml:space="preserve"> Convention</w:t>
      </w:r>
      <w:proofErr w:type="gramStart"/>
      <w:r>
        <w:rPr>
          <w:rFonts w:ascii="Times New Roman" w:hAnsi="Times New Roman"/>
          <w:szCs w:val="20"/>
        </w:rPr>
        <w:t xml:space="preserve">, </w:t>
      </w:r>
      <w:r>
        <w:rPr>
          <w:rFonts w:ascii="Times New Roman" w:hAnsi="Times New Roman"/>
          <w:szCs w:val="20"/>
        </w:rPr>
        <w:tab/>
        <w:t>Indianapolis</w:t>
      </w:r>
      <w:proofErr w:type="gramEnd"/>
      <w:r>
        <w:rPr>
          <w:rFonts w:ascii="Times New Roman" w:hAnsi="Times New Roman"/>
          <w:szCs w:val="20"/>
        </w:rPr>
        <w:t>, IN.</w:t>
      </w:r>
    </w:p>
    <w:p w14:paraId="7C9A3EDF" w14:textId="77777777" w:rsidR="004E3FB8" w:rsidRDefault="00A546FD">
      <w:pPr>
        <w:rPr>
          <w:rFonts w:ascii="Times New Roman" w:hAnsi="Times New Roman"/>
          <w:b/>
          <w:bCs/>
          <w:szCs w:val="20"/>
        </w:rPr>
      </w:pPr>
      <w:r>
        <w:br/>
      </w:r>
      <w:r w:rsidR="004E3FB8">
        <w:rPr>
          <w:rFonts w:ascii="Times New Roman" w:hAnsi="Times New Roman"/>
          <w:b/>
          <w:bCs/>
          <w:szCs w:val="20"/>
        </w:rPr>
        <w:t xml:space="preserve">Teaching </w:t>
      </w:r>
    </w:p>
    <w:p w14:paraId="446AE201" w14:textId="77777777" w:rsidR="00D23C9D" w:rsidRDefault="00D632F6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="00D23C9D">
        <w:rPr>
          <w:rFonts w:ascii="Times New Roman" w:hAnsi="Times New Roman"/>
          <w:i/>
          <w:szCs w:val="20"/>
        </w:rPr>
        <w:t>City University of Hong Kong</w:t>
      </w:r>
    </w:p>
    <w:p w14:paraId="536D16E8" w14:textId="77777777" w:rsidR="00416AEA" w:rsidRDefault="00D23C9D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ab/>
      </w:r>
      <w:r>
        <w:rPr>
          <w:rFonts w:ascii="Times New Roman" w:hAnsi="Times New Roman"/>
          <w:szCs w:val="20"/>
        </w:rPr>
        <w:tab/>
      </w:r>
      <w:r w:rsidRPr="00D23C9D">
        <w:rPr>
          <w:rFonts w:ascii="Times New Roman" w:hAnsi="Times New Roman"/>
          <w:szCs w:val="20"/>
        </w:rPr>
        <w:t>Summer School in Social Research</w:t>
      </w:r>
      <w:r>
        <w:rPr>
          <w:rFonts w:ascii="Times New Roman" w:hAnsi="Times New Roman"/>
          <w:szCs w:val="20"/>
        </w:rPr>
        <w:t>- Meta-Analysis (</w:t>
      </w:r>
      <w:r w:rsidR="00D6617C">
        <w:rPr>
          <w:rFonts w:ascii="Times New Roman" w:hAnsi="Times New Roman"/>
          <w:szCs w:val="20"/>
        </w:rPr>
        <w:t>10-hour</w:t>
      </w:r>
      <w:r>
        <w:rPr>
          <w:rFonts w:ascii="Times New Roman" w:hAnsi="Times New Roman"/>
          <w:szCs w:val="20"/>
        </w:rPr>
        <w:t xml:space="preserve"> seminar)</w:t>
      </w:r>
      <w:r w:rsidR="00416AEA">
        <w:rPr>
          <w:rFonts w:ascii="Times New Roman" w:hAnsi="Times New Roman"/>
          <w:szCs w:val="20"/>
        </w:rPr>
        <w:t xml:space="preserve"> </w:t>
      </w:r>
    </w:p>
    <w:p w14:paraId="1B149441" w14:textId="77777777" w:rsidR="00D23C9D" w:rsidRPr="00D23C9D" w:rsidRDefault="00416AEA" w:rsidP="00416AEA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Summer 2022</w:t>
      </w:r>
    </w:p>
    <w:p w14:paraId="7F885082" w14:textId="77777777" w:rsidR="00D632F6" w:rsidRDefault="00D632F6" w:rsidP="00D23C9D">
      <w:pPr>
        <w:ind w:firstLine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>Western Illinois University</w:t>
      </w:r>
    </w:p>
    <w:p w14:paraId="2B8595B2" w14:textId="77777777" w:rsidR="008A7A47" w:rsidRDefault="008A7A47">
      <w:pPr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ab/>
      </w:r>
      <w:r>
        <w:rPr>
          <w:rFonts w:ascii="Times New Roman" w:hAnsi="Times New Roman"/>
          <w:i/>
          <w:szCs w:val="20"/>
        </w:rPr>
        <w:tab/>
        <w:t>Undergraduate Courses</w:t>
      </w:r>
    </w:p>
    <w:p w14:paraId="3ECC9AEA" w14:textId="77777777" w:rsidR="00DA7DE2" w:rsidRDefault="00D632F6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 w:rsidR="003E55F0">
        <w:rPr>
          <w:rFonts w:ascii="Times New Roman" w:hAnsi="Times New Roman"/>
          <w:szCs w:val="20"/>
        </w:rPr>
        <w:t>COM 130 Introduction to Communication, Spring 2015</w:t>
      </w:r>
      <w:r w:rsidR="009F18D2">
        <w:rPr>
          <w:rFonts w:ascii="Times New Roman" w:hAnsi="Times New Roman"/>
          <w:szCs w:val="20"/>
        </w:rPr>
        <w:t>, Spring 2019</w:t>
      </w:r>
      <w:r w:rsidR="00DA7DE2">
        <w:rPr>
          <w:rFonts w:ascii="Times New Roman" w:hAnsi="Times New Roman"/>
          <w:szCs w:val="20"/>
        </w:rPr>
        <w:t xml:space="preserve">, Fall </w:t>
      </w:r>
    </w:p>
    <w:p w14:paraId="4A5FE743" w14:textId="0CDEEA1E" w:rsidR="003E55F0" w:rsidRDefault="00DA7DE2" w:rsidP="00BF42E6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2019</w:t>
      </w:r>
      <w:r w:rsidR="00C634F2">
        <w:rPr>
          <w:rFonts w:ascii="Times New Roman" w:hAnsi="Times New Roman"/>
          <w:szCs w:val="20"/>
        </w:rPr>
        <w:t>, Fall 2020</w:t>
      </w:r>
      <w:r w:rsidR="00272A13">
        <w:rPr>
          <w:rFonts w:ascii="Times New Roman" w:hAnsi="Times New Roman"/>
          <w:szCs w:val="20"/>
        </w:rPr>
        <w:t>, Fall 2021</w:t>
      </w:r>
      <w:r w:rsidR="00525556">
        <w:rPr>
          <w:rFonts w:ascii="Times New Roman" w:hAnsi="Times New Roman"/>
          <w:szCs w:val="20"/>
        </w:rPr>
        <w:t>, Fall 2022</w:t>
      </w:r>
      <w:r w:rsidR="00BE567F">
        <w:rPr>
          <w:rFonts w:ascii="Times New Roman" w:hAnsi="Times New Roman"/>
          <w:szCs w:val="20"/>
        </w:rPr>
        <w:t>, Fall 2024</w:t>
      </w:r>
      <w:r w:rsidR="00066447">
        <w:rPr>
          <w:rFonts w:ascii="Times New Roman" w:hAnsi="Times New Roman"/>
          <w:szCs w:val="20"/>
        </w:rPr>
        <w:t xml:space="preserve"> </w:t>
      </w:r>
      <w:r w:rsidR="00066447" w:rsidRPr="00066447">
        <w:rPr>
          <w:rFonts w:ascii="Times New Roman" w:hAnsi="Times New Roman"/>
          <w:szCs w:val="20"/>
        </w:rPr>
        <w:t>(online)</w:t>
      </w:r>
      <w:r w:rsidR="00BF42E6">
        <w:rPr>
          <w:rFonts w:ascii="Times New Roman" w:hAnsi="Times New Roman"/>
          <w:szCs w:val="20"/>
        </w:rPr>
        <w:t xml:space="preserve">, Fall 2025 </w:t>
      </w:r>
      <w:r w:rsidR="00BF42E6" w:rsidRPr="00066447">
        <w:rPr>
          <w:rFonts w:ascii="Times New Roman" w:hAnsi="Times New Roman"/>
          <w:szCs w:val="20"/>
        </w:rPr>
        <w:t>(online)</w:t>
      </w:r>
    </w:p>
    <w:p w14:paraId="08408505" w14:textId="77777777" w:rsidR="00372B92" w:rsidRDefault="00C634F2" w:rsidP="003E55F0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242 Fundamentals of Public Speaking (online): Fall 2020</w:t>
      </w:r>
      <w:r w:rsidR="00BE567F">
        <w:rPr>
          <w:rFonts w:ascii="Times New Roman" w:hAnsi="Times New Roman"/>
          <w:szCs w:val="20"/>
        </w:rPr>
        <w:t xml:space="preserve">, Fall </w:t>
      </w:r>
    </w:p>
    <w:p w14:paraId="5C37D087" w14:textId="6186B7A8" w:rsidR="00C634F2" w:rsidRDefault="00BE567F" w:rsidP="00372B92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2024</w:t>
      </w:r>
      <w:r w:rsidR="00372B92">
        <w:rPr>
          <w:rFonts w:ascii="Times New Roman" w:hAnsi="Times New Roman"/>
          <w:szCs w:val="20"/>
        </w:rPr>
        <w:t>, Summer 2025</w:t>
      </w:r>
    </w:p>
    <w:p w14:paraId="6447A70E" w14:textId="77777777" w:rsidR="003852F1" w:rsidRDefault="00D632F6" w:rsidP="003E55F0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247 Argumentation</w:t>
      </w:r>
      <w:r w:rsidR="00FB609D">
        <w:rPr>
          <w:rFonts w:ascii="Times New Roman" w:hAnsi="Times New Roman"/>
          <w:szCs w:val="20"/>
        </w:rPr>
        <w:t>:</w:t>
      </w:r>
      <w:r w:rsidR="004B55A4">
        <w:rPr>
          <w:rFonts w:ascii="Times New Roman" w:hAnsi="Times New Roman"/>
          <w:szCs w:val="20"/>
        </w:rPr>
        <w:t xml:space="preserve"> Fall 2010</w:t>
      </w:r>
      <w:r w:rsidR="00385BA1">
        <w:rPr>
          <w:rFonts w:ascii="Times New Roman" w:hAnsi="Times New Roman"/>
          <w:szCs w:val="20"/>
        </w:rPr>
        <w:t>, Fall 2012</w:t>
      </w:r>
      <w:r w:rsidR="008365A4">
        <w:rPr>
          <w:rFonts w:ascii="Times New Roman" w:hAnsi="Times New Roman"/>
          <w:szCs w:val="20"/>
        </w:rPr>
        <w:t>, Fall 2013</w:t>
      </w:r>
      <w:r w:rsidR="00196112">
        <w:rPr>
          <w:rFonts w:ascii="Times New Roman" w:hAnsi="Times New Roman"/>
          <w:szCs w:val="20"/>
        </w:rPr>
        <w:t>, Fall 2018</w:t>
      </w:r>
      <w:r w:rsidR="003852F1">
        <w:rPr>
          <w:rFonts w:ascii="Times New Roman" w:hAnsi="Times New Roman"/>
          <w:szCs w:val="20"/>
        </w:rPr>
        <w:t xml:space="preserve">, </w:t>
      </w:r>
    </w:p>
    <w:p w14:paraId="2BE0A006" w14:textId="1BF88F13" w:rsidR="00D632F6" w:rsidRDefault="003852F1" w:rsidP="00BF42E6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Spring 2020</w:t>
      </w:r>
      <w:r w:rsidR="00525556">
        <w:rPr>
          <w:rFonts w:ascii="Times New Roman" w:hAnsi="Times New Roman"/>
          <w:szCs w:val="20"/>
        </w:rPr>
        <w:t>, Spring 2023</w:t>
      </w:r>
      <w:r w:rsidR="00312784">
        <w:rPr>
          <w:rFonts w:ascii="Times New Roman" w:hAnsi="Times New Roman"/>
          <w:szCs w:val="20"/>
        </w:rPr>
        <w:t>, Spring 2024</w:t>
      </w:r>
      <w:r w:rsidR="00796051">
        <w:rPr>
          <w:rFonts w:ascii="Times New Roman" w:hAnsi="Times New Roman"/>
          <w:szCs w:val="20"/>
        </w:rPr>
        <w:t>, Spring 2025</w:t>
      </w:r>
      <w:r w:rsidR="00BF42E6">
        <w:rPr>
          <w:rFonts w:ascii="Times New Roman" w:hAnsi="Times New Roman"/>
          <w:szCs w:val="20"/>
        </w:rPr>
        <w:t xml:space="preserve">, Fall 2025 </w:t>
      </w:r>
      <w:r w:rsidR="00BF42E6" w:rsidRPr="00066447">
        <w:rPr>
          <w:rFonts w:ascii="Times New Roman" w:hAnsi="Times New Roman"/>
          <w:szCs w:val="20"/>
        </w:rPr>
        <w:t>(online)</w:t>
      </w:r>
    </w:p>
    <w:p w14:paraId="6367DB26" w14:textId="77777777" w:rsidR="00DA7DE2" w:rsidRDefault="005859A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 w:rsidR="00FB609D">
        <w:rPr>
          <w:rFonts w:ascii="Times New Roman" w:hAnsi="Times New Roman"/>
          <w:szCs w:val="20"/>
        </w:rPr>
        <w:t>COM 309 Communication Theory: Spring 2014</w:t>
      </w:r>
      <w:r w:rsidR="003C2942">
        <w:rPr>
          <w:rFonts w:ascii="Times New Roman" w:hAnsi="Times New Roman"/>
          <w:szCs w:val="20"/>
        </w:rPr>
        <w:t>, Spring 2018</w:t>
      </w:r>
      <w:r w:rsidR="00196112">
        <w:rPr>
          <w:rFonts w:ascii="Times New Roman" w:hAnsi="Times New Roman"/>
          <w:szCs w:val="20"/>
        </w:rPr>
        <w:t>, Fall 2018</w:t>
      </w:r>
      <w:r w:rsidR="00DA7DE2">
        <w:rPr>
          <w:rFonts w:ascii="Times New Roman" w:hAnsi="Times New Roman"/>
          <w:szCs w:val="20"/>
        </w:rPr>
        <w:t xml:space="preserve">, </w:t>
      </w:r>
    </w:p>
    <w:p w14:paraId="224F19E6" w14:textId="77777777" w:rsidR="00FB609D" w:rsidRDefault="00DA7DE2" w:rsidP="00DA7DE2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Fall 2019 (online)</w:t>
      </w:r>
      <w:r w:rsidR="008514FF">
        <w:rPr>
          <w:rFonts w:ascii="Times New Roman" w:hAnsi="Times New Roman"/>
          <w:szCs w:val="20"/>
        </w:rPr>
        <w:t>. Spring 2021 (online</w:t>
      </w:r>
      <w:r w:rsidR="00CE187B">
        <w:rPr>
          <w:rFonts w:ascii="Times New Roman" w:hAnsi="Times New Roman"/>
          <w:szCs w:val="20"/>
        </w:rPr>
        <w:t>)</w:t>
      </w:r>
    </w:p>
    <w:p w14:paraId="4FA13EE8" w14:textId="77777777" w:rsidR="00D85D2B" w:rsidRDefault="005859A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>COM 311 Research Design in Communication</w:t>
      </w:r>
      <w:r w:rsidR="00FB609D">
        <w:rPr>
          <w:rFonts w:ascii="Times New Roman" w:hAnsi="Times New Roman"/>
          <w:szCs w:val="20"/>
        </w:rPr>
        <w:t>:</w:t>
      </w:r>
      <w:r>
        <w:rPr>
          <w:rFonts w:ascii="Times New Roman" w:hAnsi="Times New Roman"/>
          <w:szCs w:val="20"/>
        </w:rPr>
        <w:t xml:space="preserve"> Spring 2011</w:t>
      </w:r>
      <w:r w:rsidR="00D85D2B">
        <w:rPr>
          <w:rFonts w:ascii="Times New Roman" w:hAnsi="Times New Roman"/>
          <w:szCs w:val="20"/>
        </w:rPr>
        <w:t xml:space="preserve">, Fall 2011, </w:t>
      </w:r>
    </w:p>
    <w:p w14:paraId="77F72684" w14:textId="5563BA49" w:rsidR="005859A8" w:rsidRPr="00D632F6" w:rsidRDefault="00D85D2B" w:rsidP="003C2942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Spring 2012</w:t>
      </w:r>
      <w:r w:rsidR="003E55F0">
        <w:rPr>
          <w:rFonts w:ascii="Times New Roman" w:hAnsi="Times New Roman"/>
          <w:szCs w:val="20"/>
        </w:rPr>
        <w:t>, Spring 2015</w:t>
      </w:r>
      <w:r w:rsidR="008765F7">
        <w:rPr>
          <w:rFonts w:ascii="Times New Roman" w:hAnsi="Times New Roman"/>
          <w:szCs w:val="20"/>
        </w:rPr>
        <w:t>, Fall 2015, Spring 2016</w:t>
      </w:r>
      <w:r w:rsidR="00B81CF4">
        <w:rPr>
          <w:rFonts w:ascii="Times New Roman" w:hAnsi="Times New Roman"/>
          <w:szCs w:val="20"/>
        </w:rPr>
        <w:t>, Fall 2016</w:t>
      </w:r>
      <w:r w:rsidR="003C2942">
        <w:rPr>
          <w:rFonts w:ascii="Times New Roman" w:hAnsi="Times New Roman"/>
          <w:szCs w:val="20"/>
        </w:rPr>
        <w:t>, Spring 2018</w:t>
      </w:r>
      <w:r w:rsidR="009F18D2">
        <w:rPr>
          <w:rFonts w:ascii="Times New Roman" w:hAnsi="Times New Roman"/>
          <w:szCs w:val="20"/>
        </w:rPr>
        <w:t>, Spring 2019</w:t>
      </w:r>
      <w:r w:rsidR="00DA7DE2">
        <w:rPr>
          <w:rFonts w:ascii="Times New Roman" w:hAnsi="Times New Roman"/>
          <w:szCs w:val="20"/>
        </w:rPr>
        <w:t>, Fall 2019 (online)</w:t>
      </w:r>
      <w:r w:rsidR="003852F1">
        <w:rPr>
          <w:rFonts w:ascii="Times New Roman" w:hAnsi="Times New Roman"/>
          <w:szCs w:val="20"/>
        </w:rPr>
        <w:t>, Spring 2020</w:t>
      </w:r>
      <w:r w:rsidR="008514FF">
        <w:rPr>
          <w:rFonts w:ascii="Times New Roman" w:hAnsi="Times New Roman"/>
          <w:szCs w:val="20"/>
        </w:rPr>
        <w:t>, Spring 2021 (online)</w:t>
      </w:r>
      <w:r w:rsidR="00525556">
        <w:rPr>
          <w:rFonts w:ascii="Times New Roman" w:hAnsi="Times New Roman"/>
          <w:szCs w:val="20"/>
        </w:rPr>
        <w:t>, Spring 2023 (online)</w:t>
      </w:r>
      <w:r w:rsidR="00796051">
        <w:rPr>
          <w:rFonts w:ascii="Times New Roman" w:hAnsi="Times New Roman"/>
          <w:szCs w:val="20"/>
        </w:rPr>
        <w:t>, Spring 2025</w:t>
      </w:r>
    </w:p>
    <w:p w14:paraId="5F8D86CB" w14:textId="624AF274" w:rsidR="00DA7DE2" w:rsidRDefault="00DA7DE2" w:rsidP="00DA7DE2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341 Small Group Communication: Fall 2019</w:t>
      </w:r>
      <w:r w:rsidR="00525556">
        <w:rPr>
          <w:rFonts w:ascii="Times New Roman" w:hAnsi="Times New Roman"/>
          <w:szCs w:val="20"/>
        </w:rPr>
        <w:t>, Fall 2022</w:t>
      </w:r>
      <w:r w:rsidR="00BE567F">
        <w:rPr>
          <w:rFonts w:ascii="Times New Roman" w:hAnsi="Times New Roman"/>
          <w:szCs w:val="20"/>
        </w:rPr>
        <w:t>, Fall 2024</w:t>
      </w:r>
    </w:p>
    <w:p w14:paraId="537908DD" w14:textId="77777777" w:rsidR="00C634F2" w:rsidRDefault="00C634F2" w:rsidP="00DA7DE2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344 Interpersonal Communication: Fall 2020</w:t>
      </w:r>
      <w:r w:rsidR="00231A63">
        <w:rPr>
          <w:rFonts w:ascii="Times New Roman" w:hAnsi="Times New Roman"/>
          <w:szCs w:val="20"/>
        </w:rPr>
        <w:t>, Spring 2022</w:t>
      </w:r>
    </w:p>
    <w:p w14:paraId="6555EE6F" w14:textId="77777777" w:rsidR="00DA7DE2" w:rsidRDefault="00CA55C3" w:rsidP="00DA7DE2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345 Introduction to Computer-Mediated Communication</w:t>
      </w:r>
      <w:r w:rsidR="00DA7DE2">
        <w:rPr>
          <w:rFonts w:ascii="Times New Roman" w:hAnsi="Times New Roman"/>
          <w:szCs w:val="20"/>
        </w:rPr>
        <w:t xml:space="preserve"> (online)</w:t>
      </w:r>
      <w:r w:rsidR="00FB609D">
        <w:rPr>
          <w:rFonts w:ascii="Times New Roman" w:hAnsi="Times New Roman"/>
          <w:szCs w:val="20"/>
        </w:rPr>
        <w:t>:</w:t>
      </w:r>
      <w:r>
        <w:rPr>
          <w:rFonts w:ascii="Times New Roman" w:hAnsi="Times New Roman"/>
          <w:szCs w:val="20"/>
        </w:rPr>
        <w:t xml:space="preserve"> </w:t>
      </w:r>
    </w:p>
    <w:p w14:paraId="2CA90499" w14:textId="4E81759F" w:rsidR="00CA55C3" w:rsidRDefault="00CA55C3" w:rsidP="00DA7DE2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Summer 2014</w:t>
      </w:r>
      <w:r w:rsidR="003E55F0">
        <w:rPr>
          <w:rFonts w:ascii="Times New Roman" w:hAnsi="Times New Roman"/>
          <w:szCs w:val="20"/>
        </w:rPr>
        <w:t>, Summer 2015</w:t>
      </w:r>
      <w:r w:rsidR="00A41B71">
        <w:rPr>
          <w:rFonts w:ascii="Times New Roman" w:hAnsi="Times New Roman"/>
          <w:szCs w:val="20"/>
        </w:rPr>
        <w:t>, Summer 2016</w:t>
      </w:r>
      <w:r w:rsidR="00B81CF4">
        <w:rPr>
          <w:rFonts w:ascii="Times New Roman" w:hAnsi="Times New Roman"/>
          <w:szCs w:val="20"/>
        </w:rPr>
        <w:t>, Fall 2016</w:t>
      </w:r>
      <w:r w:rsidR="003E59EC">
        <w:rPr>
          <w:rFonts w:ascii="Times New Roman" w:hAnsi="Times New Roman"/>
          <w:szCs w:val="20"/>
        </w:rPr>
        <w:t>, Summer 2017, Fall 2017</w:t>
      </w:r>
      <w:r w:rsidR="001872AD">
        <w:rPr>
          <w:rFonts w:ascii="Times New Roman" w:hAnsi="Times New Roman"/>
          <w:szCs w:val="20"/>
        </w:rPr>
        <w:t>, Summer 2021</w:t>
      </w:r>
      <w:r w:rsidR="00272A13">
        <w:rPr>
          <w:rFonts w:ascii="Times New Roman" w:hAnsi="Times New Roman"/>
          <w:szCs w:val="20"/>
        </w:rPr>
        <w:t>, Fall 202</w:t>
      </w:r>
      <w:r w:rsidR="00231A63">
        <w:rPr>
          <w:rFonts w:ascii="Times New Roman" w:hAnsi="Times New Roman"/>
          <w:szCs w:val="20"/>
        </w:rPr>
        <w:t>1</w:t>
      </w:r>
      <w:r w:rsidR="00EE6E79">
        <w:rPr>
          <w:rFonts w:ascii="Times New Roman" w:hAnsi="Times New Roman"/>
          <w:szCs w:val="20"/>
        </w:rPr>
        <w:t>, Spring 2026</w:t>
      </w:r>
    </w:p>
    <w:p w14:paraId="2522277D" w14:textId="7F81CB93" w:rsidR="00147DD4" w:rsidRDefault="00147DD4" w:rsidP="00EE6E79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346 Online Influencers: Spring 2025</w:t>
      </w:r>
      <w:r w:rsidR="00EE6E79">
        <w:rPr>
          <w:rFonts w:ascii="Times New Roman" w:hAnsi="Times New Roman"/>
          <w:szCs w:val="20"/>
        </w:rPr>
        <w:t xml:space="preserve">, Fall 2025 </w:t>
      </w:r>
      <w:r w:rsidR="00EE6E79" w:rsidRPr="00066447">
        <w:rPr>
          <w:rFonts w:ascii="Times New Roman" w:hAnsi="Times New Roman"/>
          <w:szCs w:val="20"/>
        </w:rPr>
        <w:t>(online)</w:t>
      </w:r>
    </w:p>
    <w:p w14:paraId="6B22271D" w14:textId="7B23BD4D" w:rsidR="000772B6" w:rsidRDefault="000772B6" w:rsidP="000772B6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COM 356 Introduction to Persuasion: Spring 2011, Spring 2012, Fall </w:t>
      </w:r>
    </w:p>
    <w:p w14:paraId="184372F5" w14:textId="43F77955" w:rsidR="000772B6" w:rsidRDefault="000772B6" w:rsidP="00231A63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2013, Spring 2015</w:t>
      </w:r>
      <w:r w:rsidR="00B81CF4">
        <w:rPr>
          <w:rFonts w:ascii="Times New Roman" w:hAnsi="Times New Roman"/>
          <w:szCs w:val="20"/>
        </w:rPr>
        <w:t>, Fall 2016</w:t>
      </w:r>
      <w:r w:rsidR="009F18D2">
        <w:rPr>
          <w:rFonts w:ascii="Times New Roman" w:hAnsi="Times New Roman"/>
          <w:szCs w:val="20"/>
        </w:rPr>
        <w:t>, Spring 2019</w:t>
      </w:r>
      <w:r w:rsidR="003852F1">
        <w:rPr>
          <w:rFonts w:ascii="Times New Roman" w:hAnsi="Times New Roman"/>
          <w:szCs w:val="20"/>
        </w:rPr>
        <w:t>, Spring 2020</w:t>
      </w:r>
      <w:r w:rsidR="00231A63">
        <w:rPr>
          <w:rFonts w:ascii="Times New Roman" w:hAnsi="Times New Roman"/>
          <w:szCs w:val="20"/>
        </w:rPr>
        <w:t>, Spring 2022</w:t>
      </w:r>
      <w:r w:rsidR="00525556">
        <w:rPr>
          <w:rFonts w:ascii="Times New Roman" w:hAnsi="Times New Roman"/>
          <w:szCs w:val="20"/>
        </w:rPr>
        <w:t>, Fall 2022 (online)</w:t>
      </w:r>
      <w:r w:rsidR="00312784">
        <w:rPr>
          <w:rFonts w:ascii="Times New Roman" w:hAnsi="Times New Roman"/>
          <w:szCs w:val="20"/>
        </w:rPr>
        <w:t>, Spring 2024</w:t>
      </w:r>
    </w:p>
    <w:p w14:paraId="6E9DD860" w14:textId="77777777" w:rsidR="00DA7DE2" w:rsidRDefault="003E59EC" w:rsidP="00FB609D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445 Advanced Computer-Mediated Communication</w:t>
      </w:r>
      <w:r w:rsidR="00DA7DE2">
        <w:rPr>
          <w:rFonts w:ascii="Times New Roman" w:hAnsi="Times New Roman"/>
          <w:szCs w:val="20"/>
        </w:rPr>
        <w:t xml:space="preserve"> (online)</w:t>
      </w:r>
      <w:r>
        <w:rPr>
          <w:rFonts w:ascii="Times New Roman" w:hAnsi="Times New Roman"/>
          <w:szCs w:val="20"/>
        </w:rPr>
        <w:t xml:space="preserve">: Spring </w:t>
      </w:r>
    </w:p>
    <w:p w14:paraId="3882BDA2" w14:textId="77777777" w:rsidR="003E59EC" w:rsidRDefault="003E59EC" w:rsidP="00DA7DE2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2017</w:t>
      </w:r>
    </w:p>
    <w:p w14:paraId="0AB1B2EA" w14:textId="77777777" w:rsidR="00FB609D" w:rsidRDefault="00FB609D" w:rsidP="00FB609D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COM 456 Persuasive Campaigns: Fall 2010, Fall 2011, Fall 2012, Spring </w:t>
      </w:r>
    </w:p>
    <w:p w14:paraId="5E298449" w14:textId="6B2E3575" w:rsidR="00FB609D" w:rsidRDefault="00FB609D" w:rsidP="00196112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2013, Spring 2014</w:t>
      </w:r>
      <w:r w:rsidR="008765F7">
        <w:rPr>
          <w:rFonts w:ascii="Times New Roman" w:hAnsi="Times New Roman"/>
          <w:szCs w:val="20"/>
        </w:rPr>
        <w:t>, Fall 2015</w:t>
      </w:r>
      <w:r w:rsidR="003E59EC">
        <w:rPr>
          <w:rFonts w:ascii="Times New Roman" w:hAnsi="Times New Roman"/>
          <w:szCs w:val="20"/>
        </w:rPr>
        <w:t>, Spring 2017, Fall 2017</w:t>
      </w:r>
      <w:r w:rsidR="003C2942">
        <w:rPr>
          <w:rFonts w:ascii="Times New Roman" w:hAnsi="Times New Roman"/>
          <w:szCs w:val="20"/>
        </w:rPr>
        <w:t>, Spring 2018</w:t>
      </w:r>
      <w:r w:rsidR="00196112">
        <w:rPr>
          <w:rFonts w:ascii="Times New Roman" w:hAnsi="Times New Roman"/>
          <w:szCs w:val="20"/>
        </w:rPr>
        <w:t>, Fall 2018</w:t>
      </w:r>
      <w:r w:rsidR="00C634F2">
        <w:rPr>
          <w:rFonts w:ascii="Times New Roman" w:hAnsi="Times New Roman"/>
          <w:szCs w:val="20"/>
        </w:rPr>
        <w:t>, Fall 2020</w:t>
      </w:r>
      <w:r w:rsidR="00BE567F">
        <w:rPr>
          <w:rFonts w:ascii="Times New Roman" w:hAnsi="Times New Roman"/>
          <w:szCs w:val="20"/>
        </w:rPr>
        <w:t>, Fall 2024</w:t>
      </w:r>
    </w:p>
    <w:p w14:paraId="79C4D715" w14:textId="77777777" w:rsidR="008A7A47" w:rsidRPr="008A7A47" w:rsidRDefault="008A7A47">
      <w:pPr>
        <w:ind w:left="720" w:firstLine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>Graduate Courses</w:t>
      </w:r>
    </w:p>
    <w:p w14:paraId="0F7C366B" w14:textId="77777777" w:rsidR="008365A4" w:rsidRDefault="008365A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500 Communication Theory</w:t>
      </w:r>
      <w:r w:rsidR="00FB609D">
        <w:rPr>
          <w:rFonts w:ascii="Times New Roman" w:hAnsi="Times New Roman"/>
          <w:szCs w:val="20"/>
        </w:rPr>
        <w:t>:</w:t>
      </w:r>
      <w:r>
        <w:rPr>
          <w:rFonts w:ascii="Times New Roman" w:hAnsi="Times New Roman"/>
          <w:szCs w:val="20"/>
        </w:rPr>
        <w:t xml:space="preserve"> Fall 2013</w:t>
      </w:r>
    </w:p>
    <w:p w14:paraId="2102B0F3" w14:textId="77777777" w:rsidR="00EE6E79" w:rsidRDefault="00F81018" w:rsidP="00EE6E79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503 Graduate Seminar in Persuasion</w:t>
      </w:r>
      <w:r w:rsidR="00FB609D">
        <w:rPr>
          <w:rFonts w:ascii="Times New Roman" w:hAnsi="Times New Roman"/>
          <w:szCs w:val="20"/>
        </w:rPr>
        <w:t>:</w:t>
      </w:r>
      <w:r w:rsidR="00C43378">
        <w:rPr>
          <w:rFonts w:ascii="Times New Roman" w:hAnsi="Times New Roman"/>
          <w:szCs w:val="20"/>
        </w:rPr>
        <w:t xml:space="preserve"> Fall 2011</w:t>
      </w:r>
      <w:r w:rsidR="008765F7">
        <w:rPr>
          <w:rFonts w:ascii="Times New Roman" w:hAnsi="Times New Roman"/>
          <w:szCs w:val="20"/>
        </w:rPr>
        <w:t>, Spring 2016</w:t>
      </w:r>
      <w:r w:rsidR="00EE6E79">
        <w:rPr>
          <w:rFonts w:ascii="Times New Roman" w:hAnsi="Times New Roman"/>
          <w:szCs w:val="20"/>
        </w:rPr>
        <w:t xml:space="preserve">, </w:t>
      </w:r>
    </w:p>
    <w:p w14:paraId="2B406F07" w14:textId="1465D0A9" w:rsidR="00F81018" w:rsidRDefault="00EE6E79" w:rsidP="00EE6E79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Spring 2026</w:t>
      </w:r>
    </w:p>
    <w:p w14:paraId="61F0364F" w14:textId="77777777" w:rsidR="003E59EC" w:rsidRDefault="00607685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504 Empirical Research in Human Communication</w:t>
      </w:r>
      <w:r w:rsidR="00FB609D">
        <w:rPr>
          <w:rFonts w:ascii="Times New Roman" w:hAnsi="Times New Roman"/>
          <w:szCs w:val="20"/>
        </w:rPr>
        <w:t>:</w:t>
      </w:r>
      <w:r>
        <w:rPr>
          <w:rFonts w:ascii="Times New Roman" w:hAnsi="Times New Roman"/>
          <w:szCs w:val="20"/>
        </w:rPr>
        <w:t xml:space="preserve"> Spring 2013</w:t>
      </w:r>
      <w:r w:rsidR="003E59EC">
        <w:rPr>
          <w:rFonts w:ascii="Times New Roman" w:hAnsi="Times New Roman"/>
          <w:szCs w:val="20"/>
        </w:rPr>
        <w:t xml:space="preserve">, </w:t>
      </w:r>
    </w:p>
    <w:p w14:paraId="57605B93" w14:textId="3CBA6697" w:rsidR="00607685" w:rsidRDefault="003E59EC" w:rsidP="003E59EC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Spring 2017</w:t>
      </w:r>
      <w:r w:rsidR="00231A63">
        <w:rPr>
          <w:rFonts w:ascii="Times New Roman" w:hAnsi="Times New Roman"/>
          <w:szCs w:val="20"/>
        </w:rPr>
        <w:t>, Spring 2022</w:t>
      </w:r>
      <w:r w:rsidR="00525556">
        <w:rPr>
          <w:rFonts w:ascii="Times New Roman" w:hAnsi="Times New Roman"/>
          <w:szCs w:val="20"/>
        </w:rPr>
        <w:t>, Spring 2023</w:t>
      </w:r>
      <w:r w:rsidR="00312784">
        <w:rPr>
          <w:rFonts w:ascii="Times New Roman" w:hAnsi="Times New Roman"/>
          <w:szCs w:val="20"/>
        </w:rPr>
        <w:t>, Spring 2024</w:t>
      </w:r>
    </w:p>
    <w:p w14:paraId="26A5FF4E" w14:textId="77777777" w:rsidR="003852F1" w:rsidRDefault="003E59EC" w:rsidP="003E59EC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 w:rsidR="003C2942">
        <w:rPr>
          <w:rFonts w:ascii="Times New Roman" w:hAnsi="Times New Roman"/>
          <w:szCs w:val="20"/>
        </w:rPr>
        <w:t>COM 507 Computer-Mediated Communication</w:t>
      </w:r>
      <w:r w:rsidR="00DA7DE2">
        <w:rPr>
          <w:rFonts w:ascii="Times New Roman" w:hAnsi="Times New Roman"/>
          <w:szCs w:val="20"/>
        </w:rPr>
        <w:t xml:space="preserve"> (online)</w:t>
      </w:r>
      <w:r w:rsidR="003C2942">
        <w:rPr>
          <w:rFonts w:ascii="Times New Roman" w:hAnsi="Times New Roman"/>
          <w:szCs w:val="20"/>
        </w:rPr>
        <w:t>: Summer 2018</w:t>
      </w:r>
      <w:r w:rsidR="003852F1">
        <w:rPr>
          <w:rFonts w:ascii="Times New Roman" w:hAnsi="Times New Roman"/>
          <w:szCs w:val="20"/>
        </w:rPr>
        <w:t xml:space="preserve">, </w:t>
      </w:r>
    </w:p>
    <w:p w14:paraId="49401233" w14:textId="77777777" w:rsidR="003C2942" w:rsidRDefault="003852F1" w:rsidP="003852F1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Summer 2020</w:t>
      </w:r>
      <w:r w:rsidR="00231A63">
        <w:rPr>
          <w:rFonts w:ascii="Times New Roman" w:hAnsi="Times New Roman"/>
          <w:szCs w:val="20"/>
        </w:rPr>
        <w:t>, Summer 2022</w:t>
      </w:r>
    </w:p>
    <w:p w14:paraId="104CE770" w14:textId="58C32AFA" w:rsidR="00EE6E79" w:rsidRDefault="00EE6E79" w:rsidP="00EE6E79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COM 512 Risk and Crisis Communication: Fall 2025 </w:t>
      </w:r>
      <w:r w:rsidRPr="00066447">
        <w:rPr>
          <w:rFonts w:ascii="Times New Roman" w:hAnsi="Times New Roman"/>
          <w:szCs w:val="20"/>
        </w:rPr>
        <w:t>(online)</w:t>
      </w:r>
    </w:p>
    <w:p w14:paraId="3A071794" w14:textId="316BD165" w:rsidR="003E59EC" w:rsidRDefault="003E59EC" w:rsidP="003C2942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 539 Seminar in Communication- Jealousy: Fall 2017</w:t>
      </w:r>
    </w:p>
    <w:p w14:paraId="3D205591" w14:textId="77777777" w:rsidR="007D5D56" w:rsidRDefault="00272A13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>COM 539 Seminar in Communication- Opinion Leadership: Fall 2022</w:t>
      </w:r>
      <w:r w:rsidR="00DC18EE">
        <w:rPr>
          <w:rFonts w:ascii="Times New Roman" w:hAnsi="Times New Roman"/>
          <w:szCs w:val="20"/>
        </w:rPr>
        <w:tab/>
      </w:r>
    </w:p>
    <w:p w14:paraId="1C7F7C7C" w14:textId="77777777" w:rsidR="00272A13" w:rsidRDefault="00272A13" w:rsidP="00DC18EE">
      <w:pPr>
        <w:rPr>
          <w:rFonts w:ascii="Times New Roman" w:hAnsi="Times New Roman"/>
          <w:szCs w:val="20"/>
        </w:rPr>
      </w:pPr>
    </w:p>
    <w:p w14:paraId="61D76E99" w14:textId="77777777" w:rsidR="00DC18EE" w:rsidRDefault="00DC18EE" w:rsidP="007D5D56">
      <w:pPr>
        <w:ind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Michigan State University</w:t>
      </w:r>
    </w:p>
    <w:p w14:paraId="20BABD59" w14:textId="77777777" w:rsidR="00DC18EE" w:rsidRDefault="00DC18EE" w:rsidP="00DC18E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Teaching Assistant, COM 100 Human Communication: Fall 2006</w:t>
      </w:r>
    </w:p>
    <w:p w14:paraId="36FECA09" w14:textId="77777777" w:rsidR="00DC18EE" w:rsidRDefault="00DC18EE" w:rsidP="00DC18EE">
      <w:pPr>
        <w:ind w:left="144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 xml:space="preserve">Teaching Assistant, COM 425 Communication in Close Relationships: </w:t>
      </w:r>
    </w:p>
    <w:p w14:paraId="679998C7" w14:textId="77777777" w:rsidR="00DC18EE" w:rsidRDefault="00DC18EE" w:rsidP="00DC18EE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Spring 2007</w:t>
      </w:r>
    </w:p>
    <w:p w14:paraId="0A86FE83" w14:textId="77777777" w:rsidR="00DC18EE" w:rsidRDefault="00DC18EE" w:rsidP="00DC18E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Teaching Assistant, COM 225 Introduction to Interpersonal </w:t>
      </w:r>
    </w:p>
    <w:p w14:paraId="77DE907F" w14:textId="77777777" w:rsidR="00DC18EE" w:rsidRDefault="00DC18EE" w:rsidP="00DC18EE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>Communication: Spring, 2009</w:t>
      </w:r>
    </w:p>
    <w:p w14:paraId="305A5F15" w14:textId="77777777" w:rsidR="00DC18EE" w:rsidRDefault="00DC18EE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Teaching Assistant, COM 200 Methods of Communication Inquiry: Fall, </w:t>
      </w:r>
    </w:p>
    <w:p w14:paraId="15FE87B7" w14:textId="77777777" w:rsidR="00DC18EE" w:rsidRDefault="00DC18EE" w:rsidP="00DC18EE">
      <w:pPr>
        <w:ind w:left="144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2009</w:t>
      </w:r>
    </w:p>
    <w:p w14:paraId="60A93E36" w14:textId="77777777" w:rsidR="00DC18EE" w:rsidRDefault="00DC18EE" w:rsidP="00DC18EE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  <w:r w:rsidRPr="00584E45">
        <w:rPr>
          <w:rFonts w:ascii="Times New Roman" w:hAnsi="Times New Roman" w:cs="Times New Roman"/>
          <w:sz w:val="24"/>
        </w:rPr>
        <w:t>, COM 425 Commu</w:t>
      </w:r>
      <w:r>
        <w:rPr>
          <w:rFonts w:ascii="Times New Roman" w:hAnsi="Times New Roman" w:cs="Times New Roman"/>
          <w:sz w:val="24"/>
        </w:rPr>
        <w:t xml:space="preserve">nication in Close Relationships: </w:t>
      </w:r>
    </w:p>
    <w:p w14:paraId="57C48970" w14:textId="77777777" w:rsidR="00DC18EE" w:rsidRDefault="00DC18EE" w:rsidP="00DC18EE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40" w:firstLine="720"/>
        <w:rPr>
          <w:rFonts w:ascii="Times New Roman" w:hAnsi="Times New Roman" w:cs="Times New Roman"/>
          <w:sz w:val="24"/>
        </w:rPr>
      </w:pPr>
      <w:r w:rsidRPr="00584E45">
        <w:rPr>
          <w:rFonts w:ascii="Times New Roman" w:hAnsi="Times New Roman" w:cs="Times New Roman"/>
          <w:sz w:val="24"/>
        </w:rPr>
        <w:t>Fall 2008, Spring 2010</w:t>
      </w:r>
    </w:p>
    <w:p w14:paraId="29D97624" w14:textId="77777777" w:rsidR="00DC18EE" w:rsidRDefault="00DC18EE" w:rsidP="00DC18EE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2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Instructor, COM 225 An Introduction to Interpersonal Communication: </w:t>
      </w:r>
    </w:p>
    <w:p w14:paraId="1695FE80" w14:textId="77777777" w:rsidR="00DC18EE" w:rsidRDefault="00DC18EE" w:rsidP="00DC18EE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Summer 2007, </w:t>
      </w:r>
      <w:r>
        <w:rPr>
          <w:rFonts w:ascii="Times New Roman" w:hAnsi="Times New Roman"/>
        </w:rPr>
        <w:t>Summer 2007</w:t>
      </w:r>
    </w:p>
    <w:p w14:paraId="1351298D" w14:textId="77777777" w:rsidR="00DC18EE" w:rsidRDefault="00DC18EE" w:rsidP="00DC18E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Instructor, COM 325 Interpersonal Influence and Conflict: Fall 2007, </w:t>
      </w:r>
    </w:p>
    <w:p w14:paraId="2BB3D0C7" w14:textId="77777777" w:rsidR="00DC18EE" w:rsidRPr="00584E45" w:rsidRDefault="00DC18EE" w:rsidP="00DC18EE">
      <w:pPr>
        <w:ind w:left="216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Spring 2007, Summer 2009, Fall 2009</w:t>
      </w:r>
    </w:p>
    <w:p w14:paraId="2C5D31DE" w14:textId="77777777" w:rsidR="007D5D56" w:rsidRDefault="00DC18EE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</w:p>
    <w:p w14:paraId="0E4EE7BF" w14:textId="77777777" w:rsidR="00DC18EE" w:rsidRDefault="00DC18EE" w:rsidP="007D5D56">
      <w:pPr>
        <w:ind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Northern Illinois University</w:t>
      </w:r>
    </w:p>
    <w:p w14:paraId="041D328D" w14:textId="77777777" w:rsidR="00DC18EE" w:rsidRDefault="00DC18EE" w:rsidP="00DC18E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Instructor, Basic Public Speaking and Listening: Fall 2004</w:t>
      </w:r>
    </w:p>
    <w:p w14:paraId="6F290C7C" w14:textId="77777777" w:rsidR="007D5D56" w:rsidRDefault="00DC18EE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</w:p>
    <w:p w14:paraId="14D0D2E8" w14:textId="77777777" w:rsidR="00DC18EE" w:rsidRDefault="00DC18EE" w:rsidP="007D5D56">
      <w:pPr>
        <w:ind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North Central College</w:t>
      </w:r>
    </w:p>
    <w:p w14:paraId="2A37CA73" w14:textId="77777777" w:rsidR="00DC18EE" w:rsidRDefault="00DC18EE" w:rsidP="00DC18E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Undergraduate Teaching Assistant, Argumentation and Debate: Fall 2002</w:t>
      </w:r>
    </w:p>
    <w:p w14:paraId="395E7226" w14:textId="77777777" w:rsidR="00DC18EE" w:rsidRDefault="00DC18EE" w:rsidP="00BE39E0">
      <w:pPr>
        <w:rPr>
          <w:rFonts w:ascii="Times New Roman" w:hAnsi="Times New Roman"/>
          <w:szCs w:val="20"/>
        </w:rPr>
      </w:pPr>
    </w:p>
    <w:p w14:paraId="774DE382" w14:textId="77777777" w:rsidR="00AD62E0" w:rsidRDefault="00AD62E0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 xml:space="preserve">Student Advising </w:t>
      </w:r>
    </w:p>
    <w:p w14:paraId="021DEBEA" w14:textId="77777777" w:rsidR="00BE39E0" w:rsidRDefault="00BE39E0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Pr="00BE39E0">
        <w:rPr>
          <w:rFonts w:ascii="Times New Roman" w:hAnsi="Times New Roman"/>
          <w:i/>
          <w:szCs w:val="20"/>
        </w:rPr>
        <w:t xml:space="preserve">Advisor </w:t>
      </w:r>
      <w:r>
        <w:rPr>
          <w:rFonts w:ascii="Times New Roman" w:hAnsi="Times New Roman"/>
          <w:i/>
          <w:szCs w:val="20"/>
        </w:rPr>
        <w:t xml:space="preserve">for </w:t>
      </w:r>
      <w:r w:rsidRPr="00BE39E0">
        <w:rPr>
          <w:rFonts w:ascii="Times New Roman" w:hAnsi="Times New Roman"/>
          <w:i/>
          <w:szCs w:val="20"/>
        </w:rPr>
        <w:t xml:space="preserve">Graduate Student </w:t>
      </w:r>
      <w:r w:rsidR="003C2942">
        <w:rPr>
          <w:rFonts w:ascii="Times New Roman" w:hAnsi="Times New Roman"/>
          <w:i/>
          <w:szCs w:val="20"/>
        </w:rPr>
        <w:t>Final Projects</w:t>
      </w:r>
      <w:r w:rsidRPr="00BE39E0">
        <w:rPr>
          <w:rFonts w:ascii="Times New Roman" w:hAnsi="Times New Roman"/>
          <w:i/>
          <w:szCs w:val="20"/>
        </w:rPr>
        <w:t xml:space="preserve"> </w:t>
      </w:r>
      <w:r w:rsidR="007D5D56">
        <w:rPr>
          <w:rFonts w:ascii="Times New Roman" w:hAnsi="Times New Roman"/>
          <w:i/>
          <w:szCs w:val="20"/>
        </w:rPr>
        <w:t>at WIU</w:t>
      </w:r>
    </w:p>
    <w:p w14:paraId="1D14833A" w14:textId="351A03D5" w:rsidR="00312784" w:rsidRDefault="00256516" w:rsidP="00196112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 w:rsidR="00312784">
        <w:rPr>
          <w:rFonts w:ascii="Times New Roman" w:hAnsi="Times New Roman"/>
          <w:szCs w:val="20"/>
        </w:rPr>
        <w:t>2024 Md S</w:t>
      </w:r>
      <w:r w:rsidR="00312784" w:rsidRPr="00312784">
        <w:rPr>
          <w:rFonts w:ascii="Times New Roman" w:hAnsi="Times New Roman"/>
          <w:szCs w:val="20"/>
        </w:rPr>
        <w:t>hahedur Rahman</w:t>
      </w:r>
      <w:r w:rsidR="009447E0">
        <w:rPr>
          <w:rFonts w:ascii="Times New Roman" w:hAnsi="Times New Roman"/>
          <w:szCs w:val="20"/>
        </w:rPr>
        <w:t>, Thesis</w:t>
      </w:r>
    </w:p>
    <w:p w14:paraId="2139418E" w14:textId="294A2906" w:rsidR="00312784" w:rsidRDefault="00312784" w:rsidP="0031278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2024 Zaynab Yusuf, Thesis</w:t>
      </w:r>
    </w:p>
    <w:p w14:paraId="4B6DFFAA" w14:textId="694F7BB8" w:rsidR="00312784" w:rsidRDefault="00312784" w:rsidP="00196112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>2024 Joyce Peters, Thesis</w:t>
      </w:r>
    </w:p>
    <w:p w14:paraId="50F022E2" w14:textId="55FE8B77" w:rsidR="00AD62E0" w:rsidRDefault="00AD62E0" w:rsidP="0031278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2023 Meredith McGary, Research Paper Option</w:t>
      </w:r>
    </w:p>
    <w:p w14:paraId="27771EC2" w14:textId="77777777" w:rsidR="00525556" w:rsidRDefault="00525556" w:rsidP="00AD62E0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2023 Kelsey Kuhar, Research Paper Option</w:t>
      </w:r>
    </w:p>
    <w:p w14:paraId="1FE3BD1D" w14:textId="77777777" w:rsidR="00F8155A" w:rsidRDefault="00F8155A" w:rsidP="00525556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2023 Antonio Carter, Research Paper Option</w:t>
      </w:r>
    </w:p>
    <w:p w14:paraId="7EDAC3B1" w14:textId="77777777" w:rsidR="00150046" w:rsidRDefault="00150046" w:rsidP="00F8155A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2023 Ethan Hager, Research Paper Option</w:t>
      </w:r>
    </w:p>
    <w:p w14:paraId="29926C6A" w14:textId="77777777" w:rsidR="00256516" w:rsidRDefault="00256516" w:rsidP="00F8155A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2021 </w:t>
      </w:r>
      <w:proofErr w:type="spellStart"/>
      <w:r>
        <w:rPr>
          <w:rFonts w:ascii="Times New Roman" w:hAnsi="Times New Roman"/>
          <w:szCs w:val="20"/>
        </w:rPr>
        <w:t>Fanbin</w:t>
      </w:r>
      <w:proofErr w:type="spellEnd"/>
      <w:r>
        <w:rPr>
          <w:rFonts w:ascii="Times New Roman" w:hAnsi="Times New Roman"/>
          <w:szCs w:val="20"/>
        </w:rPr>
        <w:t xml:space="preserve"> Zeng, Thesis</w:t>
      </w:r>
    </w:p>
    <w:p w14:paraId="7155F5F2" w14:textId="77777777" w:rsidR="00256516" w:rsidRDefault="00BE39E0" w:rsidP="00196112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 w:rsidR="00256516">
        <w:rPr>
          <w:rFonts w:ascii="Times New Roman" w:hAnsi="Times New Roman"/>
          <w:szCs w:val="20"/>
        </w:rPr>
        <w:t>2021 Mia Marsden, Research Paper Option</w:t>
      </w:r>
    </w:p>
    <w:p w14:paraId="09C94425" w14:textId="77777777" w:rsidR="003147BC" w:rsidRDefault="003147BC" w:rsidP="00256516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2018 Jessica Shaw, Research Paper Option</w:t>
      </w:r>
    </w:p>
    <w:p w14:paraId="09480368" w14:textId="77777777" w:rsidR="003863D3" w:rsidRDefault="003863D3" w:rsidP="003147BC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2016 </w:t>
      </w:r>
      <w:r w:rsidRPr="003863D3">
        <w:rPr>
          <w:rFonts w:ascii="Times New Roman" w:hAnsi="Times New Roman"/>
          <w:szCs w:val="20"/>
        </w:rPr>
        <w:t>Rhonda Reif</w:t>
      </w:r>
      <w:r>
        <w:rPr>
          <w:rFonts w:ascii="Times New Roman" w:hAnsi="Times New Roman"/>
          <w:szCs w:val="20"/>
        </w:rPr>
        <w:t>, Research Paper Option</w:t>
      </w:r>
    </w:p>
    <w:p w14:paraId="2AB75698" w14:textId="77777777" w:rsidR="00BE39E0" w:rsidRDefault="00BE39E0" w:rsidP="003863D3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2014 </w:t>
      </w:r>
      <w:r w:rsidR="003863D3">
        <w:rPr>
          <w:rFonts w:ascii="Times New Roman" w:hAnsi="Times New Roman"/>
          <w:szCs w:val="20"/>
        </w:rPr>
        <w:t>Ola N. Al</w:t>
      </w:r>
      <w:r w:rsidRPr="00BE39E0">
        <w:rPr>
          <w:rFonts w:ascii="Times New Roman" w:hAnsi="Times New Roman"/>
          <w:szCs w:val="20"/>
        </w:rPr>
        <w:t>-</w:t>
      </w:r>
      <w:proofErr w:type="spellStart"/>
      <w:r w:rsidRPr="00BE39E0">
        <w:rPr>
          <w:rFonts w:ascii="Times New Roman" w:hAnsi="Times New Roman"/>
          <w:szCs w:val="20"/>
        </w:rPr>
        <w:t>Sheyab</w:t>
      </w:r>
      <w:proofErr w:type="spellEnd"/>
      <w:r>
        <w:rPr>
          <w:rFonts w:ascii="Times New Roman" w:hAnsi="Times New Roman"/>
          <w:szCs w:val="20"/>
        </w:rPr>
        <w:t>, Research Paper Option</w:t>
      </w:r>
    </w:p>
    <w:p w14:paraId="5681C655" w14:textId="77777777" w:rsidR="00BE39E0" w:rsidRPr="00BE39E0" w:rsidRDefault="00BE39E0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2014 </w:t>
      </w:r>
      <w:r w:rsidRPr="00BE39E0">
        <w:rPr>
          <w:rFonts w:ascii="Times New Roman" w:hAnsi="Times New Roman"/>
          <w:szCs w:val="20"/>
        </w:rPr>
        <w:t>Elizabeth Cobban</w:t>
      </w:r>
      <w:r>
        <w:rPr>
          <w:rFonts w:ascii="Times New Roman" w:hAnsi="Times New Roman"/>
          <w:szCs w:val="20"/>
        </w:rPr>
        <w:t>, Research Paper Option</w:t>
      </w:r>
    </w:p>
    <w:p w14:paraId="4BA27ECC" w14:textId="77777777" w:rsidR="00BE39E0" w:rsidRDefault="00BE39E0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>2013 Jessica M. Hample, Thesis</w:t>
      </w:r>
    </w:p>
    <w:p w14:paraId="33E742BC" w14:textId="77777777" w:rsidR="00B35BE6" w:rsidRDefault="00B35BE6" w:rsidP="00BE39E0">
      <w:pPr>
        <w:rPr>
          <w:rFonts w:ascii="Times New Roman" w:hAnsi="Times New Roman"/>
          <w:szCs w:val="20"/>
        </w:rPr>
      </w:pPr>
    </w:p>
    <w:p w14:paraId="49F7EBFB" w14:textId="77777777" w:rsidR="00B35BE6" w:rsidRPr="005545EE" w:rsidRDefault="00B35BE6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i/>
          <w:szCs w:val="20"/>
        </w:rPr>
        <w:t xml:space="preserve">Committee Member for Graduate Student </w:t>
      </w:r>
      <w:r w:rsidR="009B4A9F">
        <w:rPr>
          <w:rFonts w:ascii="Times New Roman" w:hAnsi="Times New Roman"/>
          <w:i/>
          <w:szCs w:val="20"/>
        </w:rPr>
        <w:t>Final Projects</w:t>
      </w:r>
      <w:r>
        <w:rPr>
          <w:rFonts w:ascii="Times New Roman" w:hAnsi="Times New Roman"/>
          <w:i/>
          <w:szCs w:val="20"/>
        </w:rPr>
        <w:t xml:space="preserve"> at WIU</w:t>
      </w:r>
    </w:p>
    <w:p w14:paraId="24D3BE0F" w14:textId="6CC2C834" w:rsidR="00A13345" w:rsidRPr="00A13345" w:rsidRDefault="00B35BE6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i/>
          <w:szCs w:val="20"/>
        </w:rPr>
        <w:tab/>
      </w:r>
      <w:r>
        <w:rPr>
          <w:rFonts w:ascii="Times New Roman" w:hAnsi="Times New Roman"/>
          <w:i/>
          <w:szCs w:val="20"/>
        </w:rPr>
        <w:tab/>
      </w:r>
      <w:r w:rsidR="00A13345">
        <w:rPr>
          <w:rFonts w:ascii="Times New Roman" w:hAnsi="Times New Roman"/>
          <w:szCs w:val="20"/>
        </w:rPr>
        <w:t>2024 Esther Anthony, Thesis</w:t>
      </w:r>
    </w:p>
    <w:p w14:paraId="5BA51566" w14:textId="77842D88" w:rsidR="001D649B" w:rsidRPr="001D649B" w:rsidRDefault="001D649B" w:rsidP="00A13345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2024 Nathan Graham, Thesis</w:t>
      </w:r>
    </w:p>
    <w:p w14:paraId="72E391D1" w14:textId="264FBA26" w:rsidR="00E8524D" w:rsidRPr="00E8524D" w:rsidRDefault="00E8524D" w:rsidP="001D649B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2023 </w:t>
      </w:r>
      <w:r w:rsidRPr="00E8524D">
        <w:rPr>
          <w:rFonts w:ascii="Times New Roman" w:hAnsi="Times New Roman"/>
          <w:szCs w:val="20"/>
        </w:rPr>
        <w:t xml:space="preserve">Emmanuel O. </w:t>
      </w:r>
      <w:proofErr w:type="spellStart"/>
      <w:r w:rsidRPr="00E8524D">
        <w:rPr>
          <w:rFonts w:ascii="Times New Roman" w:hAnsi="Times New Roman"/>
          <w:szCs w:val="20"/>
        </w:rPr>
        <w:t>Odunfa</w:t>
      </w:r>
      <w:proofErr w:type="spellEnd"/>
      <w:r>
        <w:rPr>
          <w:rFonts w:ascii="Times New Roman" w:hAnsi="Times New Roman"/>
          <w:szCs w:val="20"/>
        </w:rPr>
        <w:t>, Thesis</w:t>
      </w:r>
    </w:p>
    <w:p w14:paraId="4724D32D" w14:textId="672AE016" w:rsidR="00A2609E" w:rsidRPr="00A2609E" w:rsidRDefault="00A2609E" w:rsidP="00E8524D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2023 Folake Okor, Thesis</w:t>
      </w:r>
    </w:p>
    <w:p w14:paraId="6AC63AC3" w14:textId="77777777" w:rsidR="00F8155A" w:rsidRPr="00F8155A" w:rsidRDefault="00F8155A" w:rsidP="00A2609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2023 </w:t>
      </w:r>
      <w:r w:rsidRPr="00F8155A">
        <w:rPr>
          <w:rFonts w:ascii="Times New Roman" w:hAnsi="Times New Roman"/>
          <w:szCs w:val="20"/>
        </w:rPr>
        <w:t>David Hinmikaiye</w:t>
      </w:r>
      <w:r>
        <w:rPr>
          <w:rFonts w:ascii="Times New Roman" w:hAnsi="Times New Roman"/>
          <w:szCs w:val="20"/>
        </w:rPr>
        <w:t>, Internship Paper</w:t>
      </w:r>
    </w:p>
    <w:p w14:paraId="51C94DBD" w14:textId="77777777" w:rsidR="005545EE" w:rsidRPr="005545EE" w:rsidRDefault="005545EE" w:rsidP="00F8155A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2022 </w:t>
      </w:r>
      <w:r w:rsidRPr="005545EE">
        <w:rPr>
          <w:rFonts w:ascii="Times New Roman" w:hAnsi="Times New Roman"/>
          <w:szCs w:val="20"/>
        </w:rPr>
        <w:t>Ashley Hoffman</w:t>
      </w:r>
      <w:r>
        <w:rPr>
          <w:rFonts w:ascii="Times New Roman" w:hAnsi="Times New Roman"/>
          <w:szCs w:val="20"/>
        </w:rPr>
        <w:t>, Internship Paper</w:t>
      </w:r>
    </w:p>
    <w:p w14:paraId="32B83217" w14:textId="77777777" w:rsidR="005545EE" w:rsidRDefault="005545EE" w:rsidP="005545E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2022 </w:t>
      </w:r>
      <w:r w:rsidRPr="005545EE">
        <w:rPr>
          <w:rFonts w:ascii="Times New Roman" w:hAnsi="Times New Roman"/>
          <w:szCs w:val="20"/>
        </w:rPr>
        <w:t>Oyindamola Ruth Olawepo</w:t>
      </w:r>
      <w:r>
        <w:rPr>
          <w:rFonts w:ascii="Times New Roman" w:hAnsi="Times New Roman"/>
          <w:szCs w:val="20"/>
        </w:rPr>
        <w:t>, Internship Paper</w:t>
      </w:r>
    </w:p>
    <w:p w14:paraId="5F665B72" w14:textId="77777777" w:rsidR="005545EE" w:rsidRPr="005545EE" w:rsidRDefault="005545EE" w:rsidP="005545E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2022 </w:t>
      </w:r>
      <w:r w:rsidRPr="005545EE">
        <w:rPr>
          <w:rFonts w:ascii="Times New Roman" w:hAnsi="Times New Roman"/>
          <w:szCs w:val="20"/>
        </w:rPr>
        <w:t>Chaitra Sridhar</w:t>
      </w:r>
      <w:r>
        <w:rPr>
          <w:rFonts w:ascii="Times New Roman" w:hAnsi="Times New Roman"/>
          <w:szCs w:val="20"/>
        </w:rPr>
        <w:t>, Internship Paper</w:t>
      </w:r>
    </w:p>
    <w:p w14:paraId="74CEFC01" w14:textId="77777777" w:rsidR="001E5914" w:rsidRPr="001E5914" w:rsidRDefault="001E5914" w:rsidP="005545EE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2022 Simu Dey, Thesis</w:t>
      </w:r>
    </w:p>
    <w:p w14:paraId="43A6992A" w14:textId="77777777" w:rsidR="00091B16" w:rsidRPr="00091B16" w:rsidRDefault="00091B16" w:rsidP="001E591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 xml:space="preserve">2021 </w:t>
      </w:r>
      <w:r w:rsidRPr="00091B16">
        <w:rPr>
          <w:rFonts w:ascii="Times New Roman" w:hAnsi="Times New Roman"/>
          <w:szCs w:val="20"/>
        </w:rPr>
        <w:t xml:space="preserve">Darmika </w:t>
      </w:r>
      <w:proofErr w:type="spellStart"/>
      <w:r w:rsidRPr="00091B16">
        <w:rPr>
          <w:rFonts w:ascii="Times New Roman" w:hAnsi="Times New Roman"/>
          <w:szCs w:val="20"/>
        </w:rPr>
        <w:t>Hutabarat</w:t>
      </w:r>
      <w:proofErr w:type="spellEnd"/>
      <w:r>
        <w:rPr>
          <w:rFonts w:ascii="Times New Roman" w:hAnsi="Times New Roman"/>
          <w:szCs w:val="20"/>
        </w:rPr>
        <w:t>, Thesis</w:t>
      </w:r>
    </w:p>
    <w:p w14:paraId="694EC230" w14:textId="77777777" w:rsidR="00F167A8" w:rsidRPr="00F167A8" w:rsidRDefault="00F167A8" w:rsidP="00091B16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2020 Rebecca Probasco, Thesis</w:t>
      </w:r>
    </w:p>
    <w:p w14:paraId="0D7C94CA" w14:textId="77777777" w:rsidR="00196112" w:rsidRDefault="00196112" w:rsidP="00F167A8">
      <w:pPr>
        <w:ind w:left="720" w:firstLine="720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szCs w:val="20"/>
        </w:rPr>
        <w:t>2018 Erika D. Davis, Thesis</w:t>
      </w:r>
    </w:p>
    <w:p w14:paraId="7F64CBB1" w14:textId="77777777" w:rsidR="003C2942" w:rsidRPr="003C2942" w:rsidRDefault="003C2942" w:rsidP="00196112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2018 Jose Maldonado, Thesis</w:t>
      </w:r>
    </w:p>
    <w:p w14:paraId="58E73BFC" w14:textId="77777777" w:rsidR="003147BC" w:rsidRPr="003147BC" w:rsidRDefault="003147BC" w:rsidP="003C2942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2018 Brenna Smith, Thesis</w:t>
      </w:r>
    </w:p>
    <w:p w14:paraId="39F527F6" w14:textId="77777777" w:rsidR="00983DBD" w:rsidRPr="00983DBD" w:rsidRDefault="00983DBD" w:rsidP="003147BC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2018 Courtney Gear, Thesis</w:t>
      </w:r>
    </w:p>
    <w:p w14:paraId="0D0AD40C" w14:textId="77777777" w:rsidR="00983DBD" w:rsidRPr="00983DBD" w:rsidRDefault="00983DBD" w:rsidP="00983DBD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2017 Celine Mangan, Thesis</w:t>
      </w:r>
    </w:p>
    <w:p w14:paraId="7375955E" w14:textId="77777777" w:rsidR="00B35BE6" w:rsidRDefault="00B35BE6" w:rsidP="00983DBD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2017 Joshua Fitzgerald, Thesis</w:t>
      </w:r>
    </w:p>
    <w:p w14:paraId="00F01C28" w14:textId="77777777" w:rsidR="00B35BE6" w:rsidRDefault="00B35BE6" w:rsidP="00B35BE6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2017 Michelle Flood, Thesis</w:t>
      </w:r>
    </w:p>
    <w:p w14:paraId="1674D851" w14:textId="77777777" w:rsidR="00B35BE6" w:rsidRDefault="00B35BE6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>2017 Shijie Li, Thesis</w:t>
      </w:r>
    </w:p>
    <w:p w14:paraId="1B9B4E3B" w14:textId="77777777" w:rsidR="00B35BE6" w:rsidRDefault="00B35BE6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>2016 Nikki Klier, Creative Project</w:t>
      </w:r>
    </w:p>
    <w:p w14:paraId="3014F242" w14:textId="77777777" w:rsidR="00B35BE6" w:rsidRDefault="00B35BE6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2016 </w:t>
      </w:r>
      <w:r w:rsidRPr="00B35BE6">
        <w:rPr>
          <w:rFonts w:ascii="Times New Roman" w:hAnsi="Times New Roman"/>
          <w:szCs w:val="20"/>
        </w:rPr>
        <w:t>Marisa Perillo</w:t>
      </w:r>
      <w:r>
        <w:rPr>
          <w:rFonts w:ascii="Times New Roman" w:hAnsi="Times New Roman"/>
          <w:szCs w:val="20"/>
        </w:rPr>
        <w:t>, Thesis</w:t>
      </w:r>
    </w:p>
    <w:p w14:paraId="2E9E8E61" w14:textId="77777777" w:rsidR="003863D3" w:rsidRPr="00B35BE6" w:rsidRDefault="003863D3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2013 </w:t>
      </w:r>
      <w:r w:rsidRPr="003863D3">
        <w:rPr>
          <w:rFonts w:ascii="Times New Roman" w:hAnsi="Times New Roman"/>
          <w:szCs w:val="20"/>
        </w:rPr>
        <w:t>Rebecca Petrany</w:t>
      </w:r>
      <w:r>
        <w:rPr>
          <w:rFonts w:ascii="Times New Roman" w:hAnsi="Times New Roman"/>
          <w:szCs w:val="20"/>
        </w:rPr>
        <w:t>, Creative Project</w:t>
      </w:r>
    </w:p>
    <w:p w14:paraId="13C8EA82" w14:textId="77777777" w:rsidR="00BE39E0" w:rsidRDefault="00BE39E0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</w:p>
    <w:p w14:paraId="1DD92F18" w14:textId="77777777" w:rsidR="00BE39E0" w:rsidRDefault="00BE39E0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i/>
          <w:szCs w:val="20"/>
        </w:rPr>
        <w:t>Advisor for Undergraduate Honors Thesis</w:t>
      </w:r>
      <w:r w:rsidR="007D5D56">
        <w:rPr>
          <w:rFonts w:ascii="Times New Roman" w:hAnsi="Times New Roman"/>
          <w:i/>
          <w:szCs w:val="20"/>
        </w:rPr>
        <w:t xml:space="preserve"> at WIU</w:t>
      </w:r>
    </w:p>
    <w:p w14:paraId="2FF06DD8" w14:textId="77777777" w:rsidR="00BE39E0" w:rsidRPr="00BE39E0" w:rsidRDefault="00BE39E0" w:rsidP="00BE39E0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2012 </w:t>
      </w:r>
      <w:r w:rsidRPr="00BE39E0">
        <w:rPr>
          <w:rFonts w:ascii="Times New Roman" w:hAnsi="Times New Roman"/>
          <w:szCs w:val="20"/>
        </w:rPr>
        <w:t>Charity Eckhardt</w:t>
      </w:r>
      <w:r>
        <w:rPr>
          <w:rFonts w:ascii="Times New Roman" w:hAnsi="Times New Roman"/>
          <w:szCs w:val="20"/>
        </w:rPr>
        <w:t>, Thesis</w:t>
      </w:r>
    </w:p>
    <w:p w14:paraId="35B2C98E" w14:textId="77777777" w:rsidR="00BE39E0" w:rsidRDefault="00BE39E0" w:rsidP="00BE39E0">
      <w:pPr>
        <w:rPr>
          <w:rFonts w:ascii="Times New Roman" w:hAnsi="Times New Roman"/>
          <w:szCs w:val="20"/>
        </w:rPr>
      </w:pPr>
    </w:p>
    <w:p w14:paraId="26EB12C2" w14:textId="77777777" w:rsidR="004E3FB8" w:rsidRDefault="004E3FB8">
      <w:pPr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Forensics Coaching Experience</w:t>
      </w:r>
    </w:p>
    <w:p w14:paraId="233B6742" w14:textId="77777777" w:rsidR="00DC18EE" w:rsidRDefault="00DC18EE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Trainer, IDEA Summer Youth Forum, Czech Republic, Summer, 2007</w:t>
      </w:r>
    </w:p>
    <w:p w14:paraId="38F50D18" w14:textId="77777777" w:rsidR="00DC18EE" w:rsidRDefault="00DC18EE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Instructor, Northern Illinois University Speech Camp, Summer, 2005</w:t>
      </w:r>
    </w:p>
    <w:p w14:paraId="2C041B73" w14:textId="77777777" w:rsidR="004E3FB8" w:rsidRDefault="004E3FB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  <w:t>Assistant Debate Coach, Northern Illinois University, Fall 2004-Spring 2006</w:t>
      </w:r>
    </w:p>
    <w:p w14:paraId="349DDA6D" w14:textId="77777777" w:rsidR="004E3FB8" w:rsidRDefault="004E3FB8">
      <w:pPr>
        <w:ind w:left="720" w:firstLine="720"/>
        <w:rPr>
          <w:rFonts w:ascii="Times New Roman" w:hAnsi="Times New Roman"/>
          <w:szCs w:val="20"/>
        </w:rPr>
      </w:pPr>
    </w:p>
    <w:p w14:paraId="26D164A9" w14:textId="77777777" w:rsidR="000043D3" w:rsidRDefault="004E3FB8" w:rsidP="000043D3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bCs/>
          <w:szCs w:val="20"/>
        </w:rPr>
        <w:t>Service</w:t>
      </w:r>
      <w:r w:rsidR="005859A8">
        <w:rPr>
          <w:rFonts w:ascii="Times New Roman" w:hAnsi="Times New Roman"/>
          <w:b/>
          <w:bCs/>
          <w:szCs w:val="20"/>
        </w:rPr>
        <w:t xml:space="preserve"> to the Field</w:t>
      </w:r>
    </w:p>
    <w:p w14:paraId="4A0F71CC" w14:textId="77777777" w:rsidR="008C7F29" w:rsidRDefault="0092419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Guest Co-Editor</w:t>
      </w:r>
    </w:p>
    <w:p w14:paraId="4D8D871C" w14:textId="77777777" w:rsidR="00924198" w:rsidRPr="00AD62E0" w:rsidRDefault="0092419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i/>
          <w:szCs w:val="20"/>
        </w:rPr>
        <w:t>Communication Studies</w:t>
      </w:r>
      <w:r w:rsidR="009C08D1">
        <w:rPr>
          <w:rFonts w:ascii="Times New Roman" w:hAnsi="Times New Roman"/>
          <w:szCs w:val="20"/>
        </w:rPr>
        <w:t>-</w:t>
      </w:r>
      <w:r>
        <w:rPr>
          <w:rFonts w:ascii="Times New Roman" w:hAnsi="Times New Roman"/>
          <w:i/>
          <w:szCs w:val="20"/>
        </w:rPr>
        <w:t xml:space="preserve"> </w:t>
      </w:r>
      <w:r w:rsidRPr="00924198">
        <w:rPr>
          <w:rFonts w:ascii="Times New Roman" w:hAnsi="Times New Roman"/>
          <w:i/>
          <w:szCs w:val="20"/>
        </w:rPr>
        <w:t xml:space="preserve">Special Issue </w:t>
      </w:r>
      <w:r w:rsidR="009E1A8A">
        <w:rPr>
          <w:rFonts w:ascii="Times New Roman" w:hAnsi="Times New Roman"/>
          <w:i/>
          <w:szCs w:val="20"/>
        </w:rPr>
        <w:t>for</w:t>
      </w:r>
      <w:r w:rsidRPr="00924198">
        <w:rPr>
          <w:rFonts w:ascii="Times New Roman" w:hAnsi="Times New Roman"/>
          <w:i/>
          <w:szCs w:val="20"/>
        </w:rPr>
        <w:t xml:space="preserve"> Replication</w:t>
      </w:r>
      <w:r w:rsidR="009E1A8A">
        <w:rPr>
          <w:rFonts w:ascii="Times New Roman" w:hAnsi="Times New Roman"/>
          <w:i/>
          <w:szCs w:val="20"/>
        </w:rPr>
        <w:t>s</w:t>
      </w:r>
      <w:r w:rsidR="00AD62E0">
        <w:rPr>
          <w:rFonts w:ascii="Times New Roman" w:hAnsi="Times New Roman"/>
          <w:i/>
          <w:szCs w:val="20"/>
        </w:rPr>
        <w:t xml:space="preserve"> </w:t>
      </w:r>
      <w:r w:rsidR="00AD62E0">
        <w:rPr>
          <w:rFonts w:ascii="Times New Roman" w:hAnsi="Times New Roman"/>
          <w:szCs w:val="20"/>
        </w:rPr>
        <w:t>(2018)</w:t>
      </w:r>
    </w:p>
    <w:p w14:paraId="49851B82" w14:textId="77777777" w:rsidR="00272A13" w:rsidRDefault="00272A13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Associate Editor</w:t>
      </w:r>
    </w:p>
    <w:p w14:paraId="127D1801" w14:textId="3B1F23B3" w:rsidR="00272A13" w:rsidRPr="00AD62E0" w:rsidRDefault="00272A13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i/>
          <w:szCs w:val="20"/>
        </w:rPr>
        <w:t xml:space="preserve">Asian Communication </w:t>
      </w:r>
      <w:r w:rsidR="00C14CAC">
        <w:rPr>
          <w:rFonts w:ascii="Times New Roman" w:hAnsi="Times New Roman"/>
          <w:i/>
          <w:szCs w:val="20"/>
        </w:rPr>
        <w:t>Research</w:t>
      </w:r>
      <w:r w:rsidR="00AD62E0">
        <w:rPr>
          <w:rFonts w:ascii="Times New Roman" w:hAnsi="Times New Roman"/>
          <w:szCs w:val="20"/>
        </w:rPr>
        <w:t xml:space="preserve"> (2022-</w:t>
      </w:r>
      <w:r w:rsidR="00BE567F">
        <w:rPr>
          <w:rFonts w:ascii="Times New Roman" w:hAnsi="Times New Roman"/>
          <w:szCs w:val="20"/>
        </w:rPr>
        <w:t>2024</w:t>
      </w:r>
      <w:r w:rsidR="00AD62E0">
        <w:rPr>
          <w:rFonts w:ascii="Times New Roman" w:hAnsi="Times New Roman"/>
          <w:szCs w:val="20"/>
        </w:rPr>
        <w:t>)</w:t>
      </w:r>
    </w:p>
    <w:p w14:paraId="640EA6AB" w14:textId="77777777" w:rsidR="00B11AF6" w:rsidRPr="00272A13" w:rsidRDefault="00B85601" w:rsidP="00272A13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Current </w:t>
      </w:r>
      <w:r w:rsidR="00B3600F">
        <w:rPr>
          <w:rFonts w:ascii="Times New Roman" w:hAnsi="Times New Roman"/>
          <w:szCs w:val="20"/>
        </w:rPr>
        <w:t>Editorial B</w:t>
      </w:r>
      <w:r w:rsidR="00951997">
        <w:rPr>
          <w:rFonts w:ascii="Times New Roman" w:hAnsi="Times New Roman"/>
          <w:szCs w:val="20"/>
        </w:rPr>
        <w:t>oard</w:t>
      </w:r>
      <w:r w:rsidR="00877922">
        <w:rPr>
          <w:rFonts w:ascii="Times New Roman" w:hAnsi="Times New Roman"/>
          <w:szCs w:val="20"/>
        </w:rPr>
        <w:t xml:space="preserve"> Memberships</w:t>
      </w:r>
    </w:p>
    <w:p w14:paraId="211CD2D4" w14:textId="77777777" w:rsidR="00B3600F" w:rsidRDefault="003B74E7" w:rsidP="009B5F9F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Communication Reports</w:t>
      </w:r>
    </w:p>
    <w:p w14:paraId="303BA73A" w14:textId="50774241" w:rsidR="009D7577" w:rsidRDefault="009D7577" w:rsidP="009B5F9F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Communication Research</w:t>
      </w:r>
    </w:p>
    <w:p w14:paraId="69D0C749" w14:textId="6C19AE2B" w:rsidR="008B2526" w:rsidRPr="003B74E7" w:rsidRDefault="008B2526" w:rsidP="009B5F9F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Communication Research Reports</w:t>
      </w:r>
    </w:p>
    <w:p w14:paraId="097A252C" w14:textId="77777777" w:rsidR="001C04CF" w:rsidRDefault="001C04CF" w:rsidP="008021C1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Communication Studies</w:t>
      </w:r>
    </w:p>
    <w:p w14:paraId="2DF0C0CF" w14:textId="77777777" w:rsidR="009B5F9F" w:rsidRDefault="009B5F9F" w:rsidP="008021C1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Health Communication</w:t>
      </w:r>
    </w:p>
    <w:p w14:paraId="0821850B" w14:textId="77777777" w:rsidR="008021C1" w:rsidRPr="003852F1" w:rsidRDefault="008021C1" w:rsidP="008021C1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Human Communication Research</w:t>
      </w:r>
    </w:p>
    <w:p w14:paraId="08F9A12F" w14:textId="77777777" w:rsidR="00877922" w:rsidRDefault="00877922" w:rsidP="00B3600F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Journal of Communication</w:t>
      </w:r>
    </w:p>
    <w:p w14:paraId="6BA945AA" w14:textId="77777777" w:rsidR="00231A63" w:rsidRDefault="00231A63" w:rsidP="00B3600F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Journal of Media Psychology</w:t>
      </w:r>
    </w:p>
    <w:p w14:paraId="57E2706F" w14:textId="77777777" w:rsidR="00B85601" w:rsidRDefault="00CD7D2C" w:rsidP="00B3600F">
      <w:pPr>
        <w:ind w:left="720"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Social Influence</w:t>
      </w:r>
    </w:p>
    <w:p w14:paraId="25003EE6" w14:textId="77777777" w:rsidR="00B3600F" w:rsidRPr="00B3600F" w:rsidRDefault="00B3600F" w:rsidP="00B3600F">
      <w:pPr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ab/>
        <w:t>Former Editorial Board</w:t>
      </w:r>
      <w:r w:rsidR="00877922">
        <w:rPr>
          <w:rFonts w:ascii="Times New Roman" w:hAnsi="Times New Roman"/>
          <w:iCs/>
          <w:szCs w:val="20"/>
        </w:rPr>
        <w:t xml:space="preserve"> Memberships</w:t>
      </w:r>
    </w:p>
    <w:p w14:paraId="1579B89A" w14:textId="77777777" w:rsidR="00B3600F" w:rsidRPr="00D50BDB" w:rsidRDefault="00B3600F" w:rsidP="00B3600F">
      <w:pPr>
        <w:ind w:left="720"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/>
          <w:iCs/>
          <w:szCs w:val="20"/>
        </w:rPr>
        <w:t>Sex Roles</w:t>
      </w:r>
    </w:p>
    <w:p w14:paraId="2D1D504C" w14:textId="77777777" w:rsidR="00145F6F" w:rsidRDefault="00145F6F" w:rsidP="00821C5C">
      <w:pPr>
        <w:ind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 xml:space="preserve">2026 National Communication Association, Interpersonal Communication </w:t>
      </w:r>
    </w:p>
    <w:p w14:paraId="776190D8" w14:textId="42B822D6" w:rsidR="00145F6F" w:rsidRDefault="00145F6F" w:rsidP="00145F6F">
      <w:pPr>
        <w:ind w:left="720"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Division, Top Paper Committee</w:t>
      </w:r>
    </w:p>
    <w:p w14:paraId="2031F7F0" w14:textId="5BEB928A" w:rsidR="00CC1300" w:rsidRDefault="00CC1300" w:rsidP="00821C5C">
      <w:pPr>
        <w:ind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 xml:space="preserve">2025 </w:t>
      </w:r>
      <w:bookmarkStart w:id="0" w:name="_Hlk209625499"/>
      <w:r>
        <w:rPr>
          <w:rFonts w:ascii="Times New Roman" w:hAnsi="Times New Roman"/>
          <w:iCs/>
          <w:szCs w:val="20"/>
        </w:rPr>
        <w:t xml:space="preserve">National Communication Association, Mentor for the Doctoral Honors </w:t>
      </w:r>
    </w:p>
    <w:p w14:paraId="46C6E72D" w14:textId="635071FE" w:rsidR="00CC1300" w:rsidRDefault="00CC1300" w:rsidP="00CC1300">
      <w:pPr>
        <w:ind w:left="720"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Seminar</w:t>
      </w:r>
      <w:bookmarkEnd w:id="0"/>
    </w:p>
    <w:p w14:paraId="704614ED" w14:textId="1C460F55" w:rsidR="00821C5C" w:rsidRDefault="00821C5C" w:rsidP="00821C5C">
      <w:pPr>
        <w:ind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 xml:space="preserve">2025 International Communication Association, Mentor for the </w:t>
      </w:r>
      <w:r w:rsidRPr="00953C7A">
        <w:rPr>
          <w:rFonts w:ascii="Times New Roman" w:hAnsi="Times New Roman"/>
          <w:iCs/>
          <w:szCs w:val="20"/>
        </w:rPr>
        <w:t xml:space="preserve">Doctoral </w:t>
      </w:r>
    </w:p>
    <w:p w14:paraId="45C34BF7" w14:textId="6279C10D" w:rsidR="00821C5C" w:rsidRDefault="00821C5C" w:rsidP="00CC1300">
      <w:pPr>
        <w:ind w:left="1440"/>
        <w:rPr>
          <w:rFonts w:ascii="Times New Roman" w:hAnsi="Times New Roman"/>
          <w:iCs/>
          <w:szCs w:val="20"/>
        </w:rPr>
      </w:pPr>
      <w:r w:rsidRPr="00953C7A">
        <w:rPr>
          <w:rFonts w:ascii="Times New Roman" w:hAnsi="Times New Roman"/>
          <w:iCs/>
          <w:szCs w:val="20"/>
        </w:rPr>
        <w:t>Consortium of the Communication and Technology and Mobile Communication Divisions</w:t>
      </w:r>
    </w:p>
    <w:p w14:paraId="5F4ECC46" w14:textId="05666F2A" w:rsidR="0003221E" w:rsidRDefault="0003221E" w:rsidP="00B3600F">
      <w:pPr>
        <w:ind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lastRenderedPageBreak/>
        <w:t>2024 National Communication Association, Nominating Committee</w:t>
      </w:r>
    </w:p>
    <w:p w14:paraId="3C4097CE" w14:textId="6124E414" w:rsidR="00953C7A" w:rsidRDefault="00953C7A" w:rsidP="00B3600F">
      <w:pPr>
        <w:ind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 xml:space="preserve">2023 </w:t>
      </w:r>
      <w:bookmarkStart w:id="1" w:name="_Hlk209625469"/>
      <w:r>
        <w:rPr>
          <w:rFonts w:ascii="Times New Roman" w:hAnsi="Times New Roman"/>
          <w:iCs/>
          <w:szCs w:val="20"/>
        </w:rPr>
        <w:t xml:space="preserve">International Communication Association, Mentor for the </w:t>
      </w:r>
      <w:r w:rsidRPr="00953C7A">
        <w:rPr>
          <w:rFonts w:ascii="Times New Roman" w:hAnsi="Times New Roman"/>
          <w:iCs/>
          <w:szCs w:val="20"/>
        </w:rPr>
        <w:t xml:space="preserve">Doctoral </w:t>
      </w:r>
    </w:p>
    <w:p w14:paraId="09B0423A" w14:textId="44213A60" w:rsidR="00953C7A" w:rsidRDefault="00953C7A" w:rsidP="00953C7A">
      <w:pPr>
        <w:ind w:left="1440"/>
        <w:rPr>
          <w:rFonts w:ascii="Times New Roman" w:hAnsi="Times New Roman"/>
          <w:iCs/>
          <w:szCs w:val="20"/>
        </w:rPr>
      </w:pPr>
      <w:r w:rsidRPr="00953C7A">
        <w:rPr>
          <w:rFonts w:ascii="Times New Roman" w:hAnsi="Times New Roman"/>
          <w:iCs/>
          <w:szCs w:val="20"/>
        </w:rPr>
        <w:t xml:space="preserve">Consortium of the Communication and Technology and Mobile Communication Divisions </w:t>
      </w:r>
      <w:bookmarkEnd w:id="1"/>
    </w:p>
    <w:p w14:paraId="79ABA483" w14:textId="627A5232" w:rsidR="00C14CAC" w:rsidRDefault="00C14CAC" w:rsidP="00B3600F">
      <w:pPr>
        <w:ind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 xml:space="preserve">2022 International Communication Association, John E. Hunter Meta-Analysis </w:t>
      </w:r>
    </w:p>
    <w:p w14:paraId="48D33B1D" w14:textId="77777777" w:rsidR="00C14CAC" w:rsidRDefault="00C14CAC" w:rsidP="00C14CAC">
      <w:pPr>
        <w:ind w:left="720"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Award Committee</w:t>
      </w:r>
    </w:p>
    <w:p w14:paraId="6A8F9562" w14:textId="77777777" w:rsidR="000043D3" w:rsidRDefault="000043D3" w:rsidP="00B3600F">
      <w:pPr>
        <w:ind w:firstLine="720"/>
        <w:rPr>
          <w:rFonts w:ascii="Times New Roman" w:hAnsi="Times New Roman"/>
          <w:i/>
          <w:iCs/>
          <w:szCs w:val="20"/>
        </w:rPr>
      </w:pPr>
      <w:r>
        <w:rPr>
          <w:rFonts w:ascii="Times New Roman" w:hAnsi="Times New Roman"/>
          <w:iCs/>
          <w:szCs w:val="20"/>
        </w:rPr>
        <w:t>2021-</w:t>
      </w:r>
      <w:r w:rsidR="00C14CAC">
        <w:rPr>
          <w:rFonts w:ascii="Times New Roman" w:hAnsi="Times New Roman"/>
          <w:iCs/>
          <w:szCs w:val="20"/>
        </w:rPr>
        <w:t>2023</w:t>
      </w:r>
      <w:r>
        <w:rPr>
          <w:rFonts w:ascii="Times New Roman" w:hAnsi="Times New Roman"/>
          <w:iCs/>
          <w:szCs w:val="20"/>
        </w:rPr>
        <w:t xml:space="preserve"> National Communication Association, Research Council Member</w:t>
      </w:r>
      <w:r w:rsidR="00294341">
        <w:rPr>
          <w:rFonts w:ascii="Times New Roman" w:hAnsi="Times New Roman"/>
          <w:i/>
          <w:iCs/>
          <w:szCs w:val="20"/>
        </w:rPr>
        <w:t xml:space="preserve"> </w:t>
      </w:r>
    </w:p>
    <w:p w14:paraId="2162C63E" w14:textId="77777777" w:rsidR="00223DE4" w:rsidRDefault="00223DE4" w:rsidP="00223DE4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2022-23 National Communication Association, Communication and Social </w:t>
      </w:r>
    </w:p>
    <w:p w14:paraId="655BF2BE" w14:textId="77777777" w:rsidR="00223DE4" w:rsidRDefault="00223DE4" w:rsidP="00223DE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Cognition Division, Chair</w:t>
      </w:r>
    </w:p>
    <w:p w14:paraId="137C4209" w14:textId="77777777" w:rsidR="00223DE4" w:rsidRDefault="00223DE4" w:rsidP="00223DE4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2021-22 National Communication Association, Communication and Social </w:t>
      </w:r>
    </w:p>
    <w:p w14:paraId="20FE1309" w14:textId="77777777" w:rsidR="00223DE4" w:rsidRDefault="00223DE4" w:rsidP="00223DE4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Cognition Division, </w:t>
      </w:r>
      <w:proofErr w:type="gramStart"/>
      <w:r>
        <w:rPr>
          <w:rFonts w:ascii="Times New Roman" w:hAnsi="Times New Roman"/>
          <w:szCs w:val="20"/>
        </w:rPr>
        <w:t>Vice-Chair</w:t>
      </w:r>
      <w:proofErr w:type="gramEnd"/>
    </w:p>
    <w:p w14:paraId="4E2D09D9" w14:textId="77777777" w:rsidR="00256516" w:rsidRDefault="00256516" w:rsidP="00256516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2020-21 National Communication Association, Communication and Social </w:t>
      </w:r>
    </w:p>
    <w:p w14:paraId="30DFB1E9" w14:textId="77777777" w:rsidR="00256516" w:rsidRDefault="00256516" w:rsidP="00256516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Cognition</w:t>
      </w:r>
      <w:r w:rsidR="00223DE4">
        <w:rPr>
          <w:rFonts w:ascii="Times New Roman" w:hAnsi="Times New Roman"/>
          <w:szCs w:val="20"/>
        </w:rPr>
        <w:t xml:space="preserve"> Division</w:t>
      </w:r>
      <w:r>
        <w:rPr>
          <w:rFonts w:ascii="Times New Roman" w:hAnsi="Times New Roman"/>
          <w:szCs w:val="20"/>
        </w:rPr>
        <w:t>, Vice-</w:t>
      </w:r>
      <w:r w:rsidR="00223DE4">
        <w:rPr>
          <w:rFonts w:ascii="Times New Roman" w:hAnsi="Times New Roman"/>
          <w:szCs w:val="20"/>
        </w:rPr>
        <w:t>Chair Elect</w:t>
      </w:r>
    </w:p>
    <w:p w14:paraId="10B8F696" w14:textId="77777777" w:rsidR="00435B35" w:rsidRDefault="00435B35" w:rsidP="00B3600F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2019-20 National Communication Association, Communication and Social </w:t>
      </w:r>
    </w:p>
    <w:p w14:paraId="22D8A226" w14:textId="77777777" w:rsidR="00435B35" w:rsidRDefault="00435B35" w:rsidP="00435B35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Cognition</w:t>
      </w:r>
      <w:r w:rsidR="00223DE4" w:rsidRPr="00223DE4">
        <w:rPr>
          <w:rFonts w:ascii="Times New Roman" w:hAnsi="Times New Roman"/>
          <w:szCs w:val="20"/>
        </w:rPr>
        <w:t xml:space="preserve"> </w:t>
      </w:r>
      <w:r w:rsidR="00223DE4">
        <w:rPr>
          <w:rFonts w:ascii="Times New Roman" w:hAnsi="Times New Roman"/>
          <w:szCs w:val="20"/>
        </w:rPr>
        <w:t>Division</w:t>
      </w:r>
      <w:r>
        <w:rPr>
          <w:rFonts w:ascii="Times New Roman" w:hAnsi="Times New Roman"/>
          <w:szCs w:val="20"/>
        </w:rPr>
        <w:t>, Research Chair</w:t>
      </w:r>
    </w:p>
    <w:p w14:paraId="6BD1547C" w14:textId="77777777" w:rsidR="00196112" w:rsidRDefault="00196112" w:rsidP="008A4658">
      <w:pPr>
        <w:ind w:left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2018-19 National Communication Association, Communication and Social </w:t>
      </w:r>
    </w:p>
    <w:p w14:paraId="58A2FA3A" w14:textId="77777777" w:rsidR="00196112" w:rsidRDefault="00196112" w:rsidP="00196112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Cognition</w:t>
      </w:r>
      <w:r w:rsidR="00223DE4">
        <w:rPr>
          <w:rFonts w:ascii="Times New Roman" w:hAnsi="Times New Roman"/>
          <w:szCs w:val="20"/>
        </w:rPr>
        <w:t xml:space="preserve"> Division</w:t>
      </w:r>
      <w:r>
        <w:rPr>
          <w:rFonts w:ascii="Times New Roman" w:hAnsi="Times New Roman"/>
          <w:szCs w:val="20"/>
        </w:rPr>
        <w:t xml:space="preserve">, Research Chair Elect </w:t>
      </w:r>
    </w:p>
    <w:p w14:paraId="7F667389" w14:textId="77777777" w:rsidR="00196112" w:rsidRDefault="00196112" w:rsidP="008A4658">
      <w:pPr>
        <w:ind w:left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2018</w:t>
      </w:r>
      <w:r w:rsidR="00BC3D4E">
        <w:rPr>
          <w:rFonts w:ascii="Times New Roman" w:hAnsi="Times New Roman"/>
          <w:szCs w:val="20"/>
        </w:rPr>
        <w:t>-2019</w:t>
      </w:r>
      <w:r>
        <w:rPr>
          <w:rFonts w:ascii="Times New Roman" w:hAnsi="Times New Roman"/>
          <w:szCs w:val="20"/>
        </w:rPr>
        <w:t xml:space="preserve"> National Communication Association, Human Communication &amp; </w:t>
      </w:r>
    </w:p>
    <w:p w14:paraId="186B4143" w14:textId="77777777" w:rsidR="00196112" w:rsidRDefault="00196112" w:rsidP="00196112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Technology Division, Article </w:t>
      </w:r>
      <w:r w:rsidR="00BC3D4E">
        <w:rPr>
          <w:rFonts w:ascii="Times New Roman" w:hAnsi="Times New Roman"/>
          <w:szCs w:val="20"/>
        </w:rPr>
        <w:t xml:space="preserve">&amp; Book </w:t>
      </w:r>
      <w:r>
        <w:rPr>
          <w:rFonts w:ascii="Times New Roman" w:hAnsi="Times New Roman"/>
          <w:szCs w:val="20"/>
        </w:rPr>
        <w:t>Award Committee</w:t>
      </w:r>
    </w:p>
    <w:p w14:paraId="65B36FCB" w14:textId="77777777" w:rsidR="00A33553" w:rsidRDefault="00A33553" w:rsidP="008A4658">
      <w:pPr>
        <w:ind w:left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2016 </w:t>
      </w:r>
      <w:r w:rsidRPr="00D33E30">
        <w:t>W</w:t>
      </w:r>
      <w:r>
        <w:t>estern States Communication Association</w:t>
      </w:r>
      <w:r w:rsidR="00FE47BC">
        <w:t>,</w:t>
      </w:r>
      <w:r w:rsidRPr="00D33E30">
        <w:t xml:space="preserve"> Dickens Award Committee</w:t>
      </w:r>
    </w:p>
    <w:p w14:paraId="2FD4B163" w14:textId="77777777" w:rsidR="00A33553" w:rsidRDefault="00A33553" w:rsidP="008A4658">
      <w:pPr>
        <w:ind w:left="720"/>
        <w:rPr>
          <w:rFonts w:ascii="Times New Roman" w:hAnsi="Times New Roman"/>
          <w:szCs w:val="20"/>
        </w:rPr>
      </w:pPr>
    </w:p>
    <w:p w14:paraId="0DA5F95C" w14:textId="77777777" w:rsidR="005859A8" w:rsidRPr="005859A8" w:rsidRDefault="00634B90" w:rsidP="005859A8">
      <w:pPr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Departmental </w:t>
      </w:r>
      <w:r w:rsidR="005859A8">
        <w:rPr>
          <w:rFonts w:ascii="Times New Roman" w:hAnsi="Times New Roman"/>
          <w:b/>
          <w:szCs w:val="20"/>
        </w:rPr>
        <w:t xml:space="preserve">Service </w:t>
      </w:r>
    </w:p>
    <w:p w14:paraId="50D88FD8" w14:textId="4C31E6D3" w:rsidR="00925318" w:rsidRDefault="00A41B71" w:rsidP="00DC18EE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ab/>
      </w:r>
      <w:r w:rsidR="00925318">
        <w:rPr>
          <w:rFonts w:ascii="Times New Roman" w:hAnsi="Times New Roman"/>
          <w:szCs w:val="20"/>
        </w:rPr>
        <w:t>2024-</w:t>
      </w:r>
      <w:r w:rsidR="00CC1300">
        <w:rPr>
          <w:rFonts w:ascii="Times New Roman" w:hAnsi="Times New Roman"/>
          <w:szCs w:val="20"/>
        </w:rPr>
        <w:t>2025</w:t>
      </w:r>
      <w:r w:rsidR="00925318">
        <w:rPr>
          <w:rFonts w:ascii="Times New Roman" w:hAnsi="Times New Roman"/>
          <w:szCs w:val="20"/>
        </w:rPr>
        <w:t xml:space="preserve"> Adviser to the Quad Cities Campus Communication Student Society</w:t>
      </w:r>
    </w:p>
    <w:p w14:paraId="335C0275" w14:textId="505465F7" w:rsidR="008B29E1" w:rsidRDefault="008B29E1" w:rsidP="0092531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2022-23 Chair of the Search Committee for a</w:t>
      </w:r>
      <w:r w:rsidR="00FF0B92">
        <w:rPr>
          <w:rFonts w:ascii="Times New Roman" w:hAnsi="Times New Roman"/>
          <w:szCs w:val="20"/>
        </w:rPr>
        <w:t>n</w:t>
      </w:r>
      <w:r>
        <w:rPr>
          <w:rFonts w:ascii="Times New Roman" w:hAnsi="Times New Roman"/>
          <w:szCs w:val="20"/>
        </w:rPr>
        <w:t xml:space="preserve"> Org Comm Professor</w:t>
      </w:r>
    </w:p>
    <w:p w14:paraId="6BD719A5" w14:textId="77777777" w:rsidR="001E5914" w:rsidRDefault="001E5914" w:rsidP="008B29E1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2021-22 Chair of the Search Committee for a</w:t>
      </w:r>
      <w:r w:rsidR="00FF0B92">
        <w:rPr>
          <w:rFonts w:ascii="Times New Roman" w:hAnsi="Times New Roman"/>
          <w:szCs w:val="20"/>
        </w:rPr>
        <w:t>n</w:t>
      </w:r>
      <w:r>
        <w:rPr>
          <w:rFonts w:ascii="Times New Roman" w:hAnsi="Times New Roman"/>
          <w:szCs w:val="20"/>
        </w:rPr>
        <w:t xml:space="preserve"> Org Comm Professor</w:t>
      </w:r>
    </w:p>
    <w:p w14:paraId="35FFB24C" w14:textId="77777777" w:rsidR="00435B35" w:rsidRDefault="00435B35" w:rsidP="001E5914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2019-20 </w:t>
      </w:r>
      <w:r>
        <w:rPr>
          <w:rFonts w:ascii="Times New Roman" w:hAnsi="Times New Roman"/>
          <w:iCs/>
          <w:szCs w:val="20"/>
        </w:rPr>
        <w:t>Chair of the Search Committee for a Persuasion Professor</w:t>
      </w:r>
    </w:p>
    <w:p w14:paraId="2D67E20E" w14:textId="77777777" w:rsidR="00294341" w:rsidRDefault="00294341" w:rsidP="00435B35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iCs/>
          <w:szCs w:val="20"/>
        </w:rPr>
        <w:t>2017-18 Chair</w:t>
      </w:r>
      <w:r w:rsidR="00E97900">
        <w:rPr>
          <w:rFonts w:ascii="Times New Roman" w:hAnsi="Times New Roman"/>
          <w:iCs/>
          <w:szCs w:val="20"/>
        </w:rPr>
        <w:t xml:space="preserve"> of the Search Committee for </w:t>
      </w:r>
      <w:r w:rsidR="00D8468D">
        <w:rPr>
          <w:rFonts w:ascii="Times New Roman" w:hAnsi="Times New Roman"/>
          <w:iCs/>
          <w:szCs w:val="20"/>
        </w:rPr>
        <w:t>a</w:t>
      </w:r>
      <w:r>
        <w:rPr>
          <w:rFonts w:ascii="Times New Roman" w:hAnsi="Times New Roman"/>
          <w:iCs/>
          <w:szCs w:val="20"/>
        </w:rPr>
        <w:t xml:space="preserve"> Persuasion Professor</w:t>
      </w:r>
    </w:p>
    <w:p w14:paraId="055801C4" w14:textId="77777777" w:rsidR="0055065D" w:rsidRDefault="00E97900" w:rsidP="002F77EE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2017 Member of the Sea</w:t>
      </w:r>
      <w:r w:rsidR="002F77EE">
        <w:rPr>
          <w:rFonts w:ascii="Times New Roman" w:hAnsi="Times New Roman"/>
          <w:szCs w:val="20"/>
        </w:rPr>
        <w:t>rch Committee for an Instructor</w:t>
      </w:r>
    </w:p>
    <w:p w14:paraId="1C48650B" w14:textId="77777777" w:rsidR="00FE47BC" w:rsidRDefault="00FE47BC" w:rsidP="0055065D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2016-present Member of the Personnel Committee</w:t>
      </w:r>
    </w:p>
    <w:p w14:paraId="20590A40" w14:textId="77777777" w:rsidR="00B81CF4" w:rsidRDefault="00B81CF4" w:rsidP="00FE47BC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2015-16 Member of the Assessment Committee</w:t>
      </w:r>
    </w:p>
    <w:p w14:paraId="12EAF605" w14:textId="77777777" w:rsidR="00DC18EE" w:rsidRPr="00F81018" w:rsidRDefault="00DC18EE" w:rsidP="009E1A8A">
      <w:pPr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szCs w:val="20"/>
        </w:rPr>
        <w:tab/>
      </w:r>
      <w:r w:rsidR="00A41B71">
        <w:rPr>
          <w:rFonts w:ascii="Times New Roman" w:hAnsi="Times New Roman"/>
          <w:iCs/>
          <w:szCs w:val="20"/>
        </w:rPr>
        <w:t>2013-present</w:t>
      </w:r>
      <w:r>
        <w:rPr>
          <w:rFonts w:ascii="Times New Roman" w:hAnsi="Times New Roman"/>
          <w:iCs/>
          <w:szCs w:val="20"/>
        </w:rPr>
        <w:t xml:space="preserve"> Chair of the Wayne Thompson Endowment Committee</w:t>
      </w:r>
    </w:p>
    <w:p w14:paraId="5AECDD34" w14:textId="77777777" w:rsidR="00A33553" w:rsidRDefault="00A33553" w:rsidP="00FE47BC">
      <w:pPr>
        <w:ind w:left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2013-14 Member of the Quad Cities Communication Major Committee</w:t>
      </w:r>
    </w:p>
    <w:p w14:paraId="4BEF075B" w14:textId="77777777" w:rsidR="00DC18EE" w:rsidRDefault="00DC18EE" w:rsidP="00DC18EE">
      <w:pPr>
        <w:ind w:left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2012-13 Chair of the Curriculum Committee</w:t>
      </w:r>
    </w:p>
    <w:p w14:paraId="2BFA0461" w14:textId="77777777" w:rsidR="00DC18EE" w:rsidRDefault="00DC18EE" w:rsidP="001E5914">
      <w:pPr>
        <w:ind w:left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 xml:space="preserve">2011-12 Member of the Search Committee </w:t>
      </w:r>
      <w:r w:rsidR="00D8468D">
        <w:rPr>
          <w:rFonts w:ascii="Times New Roman" w:hAnsi="Times New Roman"/>
          <w:iCs/>
          <w:szCs w:val="20"/>
        </w:rPr>
        <w:t xml:space="preserve">for an </w:t>
      </w:r>
      <w:r>
        <w:rPr>
          <w:rFonts w:ascii="Times New Roman" w:hAnsi="Times New Roman"/>
          <w:iCs/>
          <w:szCs w:val="20"/>
        </w:rPr>
        <w:t>Org</w:t>
      </w:r>
      <w:r w:rsidR="001E5914">
        <w:rPr>
          <w:rFonts w:ascii="Times New Roman" w:hAnsi="Times New Roman"/>
          <w:iCs/>
          <w:szCs w:val="20"/>
        </w:rPr>
        <w:t xml:space="preserve"> </w:t>
      </w:r>
      <w:r>
        <w:rPr>
          <w:rFonts w:ascii="Times New Roman" w:hAnsi="Times New Roman"/>
          <w:iCs/>
          <w:szCs w:val="20"/>
        </w:rPr>
        <w:t>Comm</w:t>
      </w:r>
      <w:r w:rsidR="001E5914">
        <w:rPr>
          <w:rFonts w:ascii="Times New Roman" w:hAnsi="Times New Roman"/>
          <w:iCs/>
          <w:szCs w:val="20"/>
        </w:rPr>
        <w:t xml:space="preserve"> </w:t>
      </w:r>
      <w:r>
        <w:rPr>
          <w:rFonts w:ascii="Times New Roman" w:hAnsi="Times New Roman"/>
          <w:iCs/>
          <w:szCs w:val="20"/>
        </w:rPr>
        <w:t>Professor</w:t>
      </w:r>
    </w:p>
    <w:p w14:paraId="3186BA4E" w14:textId="77777777" w:rsidR="00DC18EE" w:rsidRDefault="00DC18EE" w:rsidP="00DC18EE">
      <w:pPr>
        <w:ind w:left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 xml:space="preserve">2011-12 Member of the Search Committee for </w:t>
      </w:r>
      <w:r w:rsidR="00D8468D">
        <w:rPr>
          <w:rFonts w:ascii="Times New Roman" w:hAnsi="Times New Roman"/>
          <w:iCs/>
          <w:szCs w:val="20"/>
        </w:rPr>
        <w:t>a</w:t>
      </w:r>
      <w:r>
        <w:rPr>
          <w:rFonts w:ascii="Times New Roman" w:hAnsi="Times New Roman"/>
          <w:iCs/>
          <w:szCs w:val="20"/>
        </w:rPr>
        <w:t xml:space="preserve"> Persuasion Professor</w:t>
      </w:r>
    </w:p>
    <w:p w14:paraId="18A61D9A" w14:textId="77777777" w:rsidR="00DC18EE" w:rsidRDefault="00DC18EE" w:rsidP="00DC18EE">
      <w:pPr>
        <w:ind w:left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2011-13 Member of the Wayne Thompson Endowment Committee</w:t>
      </w:r>
    </w:p>
    <w:p w14:paraId="37CA5990" w14:textId="77777777" w:rsidR="00DC18EE" w:rsidRDefault="00DC18EE" w:rsidP="00DC18EE">
      <w:pPr>
        <w:ind w:left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2011-present Member of the Graduate Committee</w:t>
      </w:r>
    </w:p>
    <w:p w14:paraId="68DAC120" w14:textId="77777777" w:rsidR="00DC18EE" w:rsidRDefault="00DC18EE" w:rsidP="00DC18EE">
      <w:pPr>
        <w:ind w:firstLine="720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Cs w:val="20"/>
        </w:rPr>
        <w:t>2010-2012</w:t>
      </w:r>
      <w:r w:rsidR="00B81CF4">
        <w:rPr>
          <w:rFonts w:ascii="Times New Roman" w:hAnsi="Times New Roman"/>
          <w:iCs/>
          <w:szCs w:val="20"/>
        </w:rPr>
        <w:t>, 2016-</w:t>
      </w:r>
      <w:r w:rsidR="002F77EE">
        <w:rPr>
          <w:rFonts w:ascii="Times New Roman" w:hAnsi="Times New Roman"/>
          <w:iCs/>
          <w:szCs w:val="20"/>
        </w:rPr>
        <w:t>present</w:t>
      </w:r>
      <w:r>
        <w:rPr>
          <w:rFonts w:ascii="Times New Roman" w:hAnsi="Times New Roman"/>
          <w:iCs/>
          <w:szCs w:val="20"/>
        </w:rPr>
        <w:t xml:space="preserve"> Member of the Curriculum Committee</w:t>
      </w:r>
    </w:p>
    <w:p w14:paraId="2B2FE455" w14:textId="77777777" w:rsidR="008A4658" w:rsidRDefault="008A4658" w:rsidP="005859A8">
      <w:pPr>
        <w:ind w:left="720" w:firstLine="720"/>
        <w:rPr>
          <w:rFonts w:ascii="Times New Roman" w:hAnsi="Times New Roman"/>
          <w:szCs w:val="20"/>
        </w:rPr>
      </w:pPr>
    </w:p>
    <w:p w14:paraId="67576672" w14:textId="77777777" w:rsidR="00DC18EE" w:rsidRPr="008A4658" w:rsidRDefault="008A4658">
      <w:pPr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College Service</w:t>
      </w:r>
    </w:p>
    <w:p w14:paraId="1F020DE4" w14:textId="60757CA7" w:rsidR="00560C88" w:rsidRDefault="00560C88" w:rsidP="00560C8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2018-</w:t>
      </w:r>
      <w:r w:rsidR="0068668E">
        <w:rPr>
          <w:rFonts w:ascii="Times New Roman" w:hAnsi="Times New Roman"/>
          <w:szCs w:val="20"/>
        </w:rPr>
        <w:t>2023</w:t>
      </w:r>
      <w:r>
        <w:rPr>
          <w:rFonts w:ascii="Times New Roman" w:hAnsi="Times New Roman"/>
          <w:szCs w:val="20"/>
        </w:rPr>
        <w:t xml:space="preserve"> Member of the College of Fine Arts and Communication </w:t>
      </w:r>
    </w:p>
    <w:p w14:paraId="2CDB9B94" w14:textId="77777777" w:rsidR="00560C88" w:rsidRDefault="00560C88" w:rsidP="00560C88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Internationalizing Committee</w:t>
      </w:r>
    </w:p>
    <w:p w14:paraId="7FEC35A2" w14:textId="77777777" w:rsidR="008A4658" w:rsidRDefault="008A4658" w:rsidP="008A465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2014-2015 Member of College of Fine Arts and Communication Dean Evaluation </w:t>
      </w:r>
    </w:p>
    <w:p w14:paraId="23D282E3" w14:textId="77777777" w:rsidR="008A4658" w:rsidRDefault="008A4658" w:rsidP="008A4658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Committee</w:t>
      </w:r>
    </w:p>
    <w:p w14:paraId="5DF3FBD4" w14:textId="77777777" w:rsidR="003D1E47" w:rsidRDefault="008A4658" w:rsidP="003D1E47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2012-2013 Member of the College of Fine Arts and Communication Curriculum </w:t>
      </w:r>
    </w:p>
    <w:p w14:paraId="7410EB26" w14:textId="77777777" w:rsidR="008A4658" w:rsidRDefault="008A4658" w:rsidP="003D1E47">
      <w:pPr>
        <w:ind w:left="720"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Committee</w:t>
      </w:r>
    </w:p>
    <w:p w14:paraId="481A09AA" w14:textId="77777777" w:rsidR="008A4658" w:rsidRDefault="00E5505C" w:rsidP="008A465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ab/>
      </w:r>
    </w:p>
    <w:p w14:paraId="29F19826" w14:textId="77777777" w:rsidR="008A4658" w:rsidRDefault="008A4658">
      <w:pPr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University Service</w:t>
      </w:r>
    </w:p>
    <w:p w14:paraId="3466B808" w14:textId="2E9B0C59" w:rsidR="001E5914" w:rsidRDefault="001E5914" w:rsidP="008A465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2020-</w:t>
      </w:r>
      <w:r w:rsidR="00226F6B">
        <w:rPr>
          <w:rFonts w:ascii="Times New Roman" w:hAnsi="Times New Roman"/>
          <w:szCs w:val="20"/>
        </w:rPr>
        <w:t>2025</w:t>
      </w:r>
      <w:r>
        <w:rPr>
          <w:rFonts w:ascii="Times New Roman" w:hAnsi="Times New Roman"/>
          <w:szCs w:val="20"/>
        </w:rPr>
        <w:t xml:space="preserve"> </w:t>
      </w:r>
      <w:r w:rsidR="008B29E1">
        <w:rPr>
          <w:rFonts w:ascii="Times New Roman" w:hAnsi="Times New Roman"/>
          <w:szCs w:val="20"/>
        </w:rPr>
        <w:t xml:space="preserve">Quad Cities Campus </w:t>
      </w:r>
      <w:r>
        <w:rPr>
          <w:rFonts w:ascii="Times New Roman" w:hAnsi="Times New Roman"/>
          <w:szCs w:val="20"/>
        </w:rPr>
        <w:t>Faculty Council</w:t>
      </w:r>
    </w:p>
    <w:p w14:paraId="63AED6A8" w14:textId="77777777" w:rsidR="009F18D2" w:rsidRDefault="009F18D2" w:rsidP="008A465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2019</w:t>
      </w:r>
      <w:r w:rsidR="00560C88">
        <w:rPr>
          <w:rFonts w:ascii="Times New Roman" w:hAnsi="Times New Roman"/>
          <w:szCs w:val="20"/>
        </w:rPr>
        <w:t>-</w:t>
      </w:r>
      <w:r w:rsidR="001E5914">
        <w:rPr>
          <w:rFonts w:ascii="Times New Roman" w:hAnsi="Times New Roman"/>
          <w:szCs w:val="20"/>
        </w:rPr>
        <w:t>2021</w:t>
      </w:r>
      <w:r>
        <w:rPr>
          <w:rFonts w:ascii="Times New Roman" w:hAnsi="Times New Roman"/>
          <w:szCs w:val="20"/>
        </w:rPr>
        <w:t xml:space="preserve"> President’s Task Force for Recruiting and Retention </w:t>
      </w:r>
    </w:p>
    <w:p w14:paraId="456DDD5F" w14:textId="77777777" w:rsidR="00D8468D" w:rsidRDefault="00D8468D" w:rsidP="008A465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2017 Keynote Speaker for the WIU Graduate Research Conference</w:t>
      </w:r>
    </w:p>
    <w:p w14:paraId="22D26665" w14:textId="77777777" w:rsidR="008A4658" w:rsidRDefault="008A4658" w:rsidP="008A4658">
      <w:pPr>
        <w:ind w:firstLine="72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2014-</w:t>
      </w:r>
      <w:r w:rsidR="00B35BE6">
        <w:rPr>
          <w:rFonts w:ascii="Times New Roman" w:hAnsi="Times New Roman"/>
          <w:szCs w:val="20"/>
        </w:rPr>
        <w:t>2017</w:t>
      </w:r>
      <w:r>
        <w:rPr>
          <w:rFonts w:ascii="Times New Roman" w:hAnsi="Times New Roman"/>
          <w:szCs w:val="20"/>
        </w:rPr>
        <w:t xml:space="preserve"> Member of </w:t>
      </w:r>
      <w:r w:rsidR="00560C88">
        <w:rPr>
          <w:rFonts w:ascii="Times New Roman" w:hAnsi="Times New Roman"/>
          <w:szCs w:val="20"/>
        </w:rPr>
        <w:t xml:space="preserve">University </w:t>
      </w:r>
      <w:r>
        <w:rPr>
          <w:rFonts w:ascii="Times New Roman" w:hAnsi="Times New Roman"/>
          <w:szCs w:val="20"/>
        </w:rPr>
        <w:t xml:space="preserve">Council on Instructional Technology </w:t>
      </w:r>
    </w:p>
    <w:p w14:paraId="7CAF0535" w14:textId="77777777" w:rsidR="009E1A8A" w:rsidRDefault="008A4658" w:rsidP="009E1A8A">
      <w:r>
        <w:rPr>
          <w:rFonts w:ascii="Times New Roman" w:hAnsi="Times New Roman"/>
          <w:b/>
          <w:szCs w:val="20"/>
        </w:rPr>
        <w:tab/>
      </w:r>
      <w:r>
        <w:rPr>
          <w:rFonts w:ascii="Times New Roman" w:hAnsi="Times New Roman"/>
          <w:szCs w:val="20"/>
        </w:rPr>
        <w:t>2014</w:t>
      </w:r>
      <w:r w:rsidR="00B35BE6">
        <w:rPr>
          <w:rFonts w:ascii="Times New Roman" w:hAnsi="Times New Roman"/>
          <w:szCs w:val="20"/>
        </w:rPr>
        <w:t>, 2017</w:t>
      </w:r>
      <w:r w:rsidR="009E1A8A">
        <w:rPr>
          <w:rFonts w:ascii="Times New Roman" w:hAnsi="Times New Roman"/>
          <w:szCs w:val="20"/>
        </w:rPr>
        <w:t>,</w:t>
      </w:r>
      <w:r w:rsidR="003C2942">
        <w:rPr>
          <w:rFonts w:ascii="Times New Roman" w:hAnsi="Times New Roman"/>
          <w:szCs w:val="20"/>
        </w:rPr>
        <w:t xml:space="preserve"> </w:t>
      </w:r>
      <w:r w:rsidR="009E1A8A">
        <w:rPr>
          <w:rFonts w:ascii="Times New Roman" w:hAnsi="Times New Roman"/>
          <w:szCs w:val="20"/>
        </w:rPr>
        <w:t>2018</w:t>
      </w:r>
      <w:r>
        <w:rPr>
          <w:rFonts w:ascii="Times New Roman" w:hAnsi="Times New Roman"/>
          <w:szCs w:val="20"/>
        </w:rPr>
        <w:t xml:space="preserve"> </w:t>
      </w:r>
      <w:r w:rsidRPr="00EA1561">
        <w:t xml:space="preserve">Excellence in Scholarly/Creative/Performative/Professional </w:t>
      </w:r>
    </w:p>
    <w:p w14:paraId="6167BE42" w14:textId="77777777" w:rsidR="00D8468D" w:rsidRDefault="008A4658" w:rsidP="009E1A8A">
      <w:pPr>
        <w:ind w:left="720" w:firstLine="720"/>
      </w:pPr>
      <w:r w:rsidRPr="00EA1561">
        <w:t xml:space="preserve">Activities </w:t>
      </w:r>
      <w:r>
        <w:t xml:space="preserve">Award </w:t>
      </w:r>
      <w:r w:rsidRPr="00EA1561">
        <w:t>Committee</w:t>
      </w:r>
    </w:p>
    <w:p w14:paraId="63FADB7E" w14:textId="77777777" w:rsidR="008A4658" w:rsidRPr="008A4658" w:rsidRDefault="008A4658">
      <w:pPr>
        <w:rPr>
          <w:rFonts w:ascii="Times New Roman" w:hAnsi="Times New Roman"/>
          <w:szCs w:val="20"/>
        </w:rPr>
      </w:pPr>
    </w:p>
    <w:p w14:paraId="29C351BB" w14:textId="77777777" w:rsidR="004E3FB8" w:rsidRDefault="004E3FB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bCs/>
          <w:szCs w:val="20"/>
        </w:rPr>
        <w:t>Professional References</w:t>
      </w:r>
    </w:p>
    <w:p w14:paraId="45234E6C" w14:textId="77777777" w:rsidR="00193ED5" w:rsidRPr="00193ED5" w:rsidRDefault="00B17FA5" w:rsidP="00193ED5">
      <w:pPr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ab/>
      </w:r>
      <w:r w:rsidR="00193ED5" w:rsidRPr="00193ED5">
        <w:rPr>
          <w:rFonts w:ascii="Times New Roman" w:hAnsi="Times New Roman"/>
          <w:color w:val="000000"/>
          <w:szCs w:val="20"/>
        </w:rPr>
        <w:t>Dr. Franklin J. Boster</w:t>
      </w:r>
    </w:p>
    <w:p w14:paraId="768456C1" w14:textId="77777777" w:rsidR="00193ED5" w:rsidRPr="00193ED5" w:rsidRDefault="00193ED5" w:rsidP="00193ED5">
      <w:pPr>
        <w:rPr>
          <w:rFonts w:ascii="Times New Roman" w:hAnsi="Times New Roman"/>
          <w:color w:val="000000"/>
          <w:szCs w:val="20"/>
        </w:rPr>
      </w:pPr>
      <w:r w:rsidRPr="00193ED5">
        <w:rPr>
          <w:rFonts w:ascii="Times New Roman" w:hAnsi="Times New Roman"/>
          <w:color w:val="000000"/>
          <w:szCs w:val="20"/>
        </w:rPr>
        <w:tab/>
        <w:t>Department of Communication</w:t>
      </w:r>
    </w:p>
    <w:p w14:paraId="4E011BEE" w14:textId="77777777" w:rsidR="00193ED5" w:rsidRPr="00193ED5" w:rsidRDefault="00193ED5" w:rsidP="00193ED5">
      <w:pPr>
        <w:rPr>
          <w:rFonts w:ascii="Times New Roman" w:hAnsi="Times New Roman"/>
          <w:color w:val="000000"/>
          <w:szCs w:val="20"/>
        </w:rPr>
      </w:pPr>
      <w:r w:rsidRPr="00193ED5">
        <w:rPr>
          <w:rFonts w:ascii="Times New Roman" w:hAnsi="Times New Roman"/>
          <w:color w:val="000000"/>
          <w:szCs w:val="20"/>
        </w:rPr>
        <w:tab/>
        <w:t>Michigan State University</w:t>
      </w:r>
    </w:p>
    <w:p w14:paraId="1B995001" w14:textId="77777777" w:rsidR="00193ED5" w:rsidRPr="00193ED5" w:rsidRDefault="00193ED5" w:rsidP="00193ED5">
      <w:pPr>
        <w:rPr>
          <w:rFonts w:ascii="Times New Roman" w:hAnsi="Times New Roman"/>
          <w:color w:val="000000"/>
          <w:szCs w:val="20"/>
        </w:rPr>
      </w:pPr>
      <w:r w:rsidRPr="00193ED5">
        <w:rPr>
          <w:rFonts w:ascii="Times New Roman" w:hAnsi="Times New Roman"/>
          <w:color w:val="000000"/>
          <w:szCs w:val="20"/>
        </w:rPr>
        <w:tab/>
        <w:t>East Lansing, MI 48822</w:t>
      </w:r>
    </w:p>
    <w:p w14:paraId="639F0855" w14:textId="77777777" w:rsidR="00193ED5" w:rsidRPr="00193ED5" w:rsidRDefault="00193ED5" w:rsidP="00193ED5">
      <w:pPr>
        <w:rPr>
          <w:rFonts w:ascii="Times New Roman" w:hAnsi="Times New Roman"/>
          <w:color w:val="000000"/>
          <w:szCs w:val="20"/>
        </w:rPr>
      </w:pPr>
      <w:r w:rsidRPr="00193ED5">
        <w:rPr>
          <w:rFonts w:ascii="Times New Roman" w:hAnsi="Times New Roman"/>
          <w:color w:val="000000"/>
          <w:szCs w:val="20"/>
        </w:rPr>
        <w:tab/>
        <w:t>Phone: (517) 884-2256</w:t>
      </w:r>
    </w:p>
    <w:p w14:paraId="670F9A24" w14:textId="77777777" w:rsidR="00B17FA5" w:rsidRDefault="00193ED5" w:rsidP="00193ED5">
      <w:pPr>
        <w:rPr>
          <w:rFonts w:ascii="Times New Roman" w:hAnsi="Times New Roman"/>
          <w:color w:val="000000"/>
          <w:szCs w:val="20"/>
        </w:rPr>
      </w:pPr>
      <w:r w:rsidRPr="00193ED5">
        <w:rPr>
          <w:rFonts w:ascii="Times New Roman" w:hAnsi="Times New Roman"/>
          <w:color w:val="000000"/>
          <w:szCs w:val="20"/>
        </w:rPr>
        <w:tab/>
        <w:t>Email: boster@msu.edu</w:t>
      </w:r>
    </w:p>
    <w:p w14:paraId="5C993B2E" w14:textId="4CA7838A" w:rsidR="004E3FB8" w:rsidRDefault="004E3FB8">
      <w:pPr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ab/>
      </w:r>
    </w:p>
    <w:p w14:paraId="79EF7C36" w14:textId="77777777" w:rsidR="00027B2A" w:rsidRPr="00027B2A" w:rsidRDefault="00027B2A" w:rsidP="00027B2A">
      <w:pPr>
        <w:rPr>
          <w:rFonts w:ascii="Times New Roman" w:hAnsi="Times New Roman"/>
          <w:color w:val="000000"/>
          <w:szCs w:val="20"/>
        </w:rPr>
      </w:pPr>
      <w:r w:rsidRPr="00027B2A">
        <w:rPr>
          <w:rFonts w:ascii="Times New Roman" w:hAnsi="Times New Roman"/>
          <w:color w:val="000000"/>
          <w:szCs w:val="20"/>
        </w:rPr>
        <w:tab/>
        <w:t>Dr. Timothy R. Levine</w:t>
      </w:r>
    </w:p>
    <w:p w14:paraId="737D11FC" w14:textId="6F3F1B55" w:rsidR="00027B2A" w:rsidRPr="00027B2A" w:rsidRDefault="00027B2A" w:rsidP="00027B2A">
      <w:pPr>
        <w:rPr>
          <w:rFonts w:ascii="Times New Roman" w:hAnsi="Times New Roman"/>
          <w:color w:val="000000"/>
          <w:szCs w:val="20"/>
        </w:rPr>
      </w:pPr>
      <w:r w:rsidRPr="00027B2A">
        <w:rPr>
          <w:rFonts w:ascii="Times New Roman" w:hAnsi="Times New Roman"/>
          <w:color w:val="000000"/>
          <w:szCs w:val="20"/>
        </w:rPr>
        <w:tab/>
        <w:t xml:space="preserve">Department of Communication </w:t>
      </w:r>
    </w:p>
    <w:p w14:paraId="2027DFD1" w14:textId="77F78F3D" w:rsidR="00027B2A" w:rsidRPr="00027B2A" w:rsidRDefault="00027B2A" w:rsidP="00027B2A">
      <w:pPr>
        <w:rPr>
          <w:rFonts w:ascii="Times New Roman" w:hAnsi="Times New Roman"/>
          <w:color w:val="000000"/>
          <w:szCs w:val="20"/>
        </w:rPr>
      </w:pPr>
      <w:r w:rsidRPr="00027B2A">
        <w:rPr>
          <w:rFonts w:ascii="Times New Roman" w:hAnsi="Times New Roman"/>
          <w:color w:val="000000"/>
          <w:szCs w:val="20"/>
        </w:rPr>
        <w:tab/>
        <w:t xml:space="preserve">University of </w:t>
      </w:r>
      <w:r w:rsidR="00226F6B">
        <w:rPr>
          <w:rFonts w:ascii="Times New Roman" w:hAnsi="Times New Roman"/>
          <w:color w:val="000000"/>
          <w:szCs w:val="20"/>
        </w:rPr>
        <w:t>Oklahoma</w:t>
      </w:r>
    </w:p>
    <w:p w14:paraId="1707B835" w14:textId="0A6704F8" w:rsidR="00027B2A" w:rsidRPr="00027B2A" w:rsidRDefault="00027B2A" w:rsidP="00027B2A">
      <w:pPr>
        <w:rPr>
          <w:rFonts w:ascii="Times New Roman" w:hAnsi="Times New Roman"/>
          <w:color w:val="000000"/>
          <w:szCs w:val="20"/>
        </w:rPr>
      </w:pPr>
      <w:r w:rsidRPr="00027B2A">
        <w:rPr>
          <w:rFonts w:ascii="Times New Roman" w:hAnsi="Times New Roman"/>
          <w:color w:val="000000"/>
          <w:szCs w:val="20"/>
        </w:rPr>
        <w:tab/>
      </w:r>
      <w:r w:rsidR="00226F6B">
        <w:rPr>
          <w:rFonts w:ascii="Times New Roman" w:hAnsi="Times New Roman"/>
          <w:color w:val="000000"/>
          <w:szCs w:val="20"/>
        </w:rPr>
        <w:t>Norman</w:t>
      </w:r>
      <w:r w:rsidRPr="00027B2A">
        <w:rPr>
          <w:rFonts w:ascii="Times New Roman" w:hAnsi="Times New Roman"/>
          <w:color w:val="000000"/>
          <w:szCs w:val="20"/>
        </w:rPr>
        <w:t xml:space="preserve">, </w:t>
      </w:r>
      <w:r w:rsidR="00226F6B">
        <w:rPr>
          <w:rFonts w:ascii="Times New Roman" w:hAnsi="Times New Roman"/>
          <w:color w:val="000000"/>
          <w:szCs w:val="20"/>
        </w:rPr>
        <w:t>OK</w:t>
      </w:r>
      <w:r w:rsidRPr="00027B2A">
        <w:rPr>
          <w:rFonts w:ascii="Times New Roman" w:hAnsi="Times New Roman"/>
          <w:color w:val="000000"/>
          <w:szCs w:val="20"/>
        </w:rPr>
        <w:t xml:space="preserve"> 35233</w:t>
      </w:r>
    </w:p>
    <w:p w14:paraId="516E1FCC" w14:textId="73C255B1" w:rsidR="00027B2A" w:rsidRDefault="00027B2A" w:rsidP="00027B2A">
      <w:pPr>
        <w:ind w:firstLine="720"/>
        <w:rPr>
          <w:rFonts w:ascii="Times New Roman" w:hAnsi="Times New Roman"/>
          <w:color w:val="000000"/>
          <w:szCs w:val="20"/>
        </w:rPr>
      </w:pPr>
      <w:r w:rsidRPr="00027B2A">
        <w:rPr>
          <w:rFonts w:ascii="Times New Roman" w:hAnsi="Times New Roman"/>
          <w:color w:val="000000"/>
          <w:szCs w:val="20"/>
        </w:rPr>
        <w:t xml:space="preserve">Email: </w:t>
      </w:r>
      <w:r w:rsidR="00226F6B" w:rsidRPr="00226F6B">
        <w:rPr>
          <w:rFonts w:ascii="Times New Roman" w:hAnsi="Times New Roman"/>
          <w:color w:val="000000"/>
          <w:szCs w:val="20"/>
        </w:rPr>
        <w:t>levinet@ou.edu</w:t>
      </w:r>
    </w:p>
    <w:p w14:paraId="47F6402D" w14:textId="77777777" w:rsidR="00027B2A" w:rsidRDefault="00027B2A">
      <w:pPr>
        <w:rPr>
          <w:rFonts w:ascii="Times New Roman" w:hAnsi="Times New Roman"/>
          <w:color w:val="000000"/>
          <w:szCs w:val="20"/>
        </w:rPr>
      </w:pPr>
    </w:p>
    <w:p w14:paraId="7D804752" w14:textId="77777777" w:rsidR="00CE187B" w:rsidRPr="00CE187B" w:rsidRDefault="00CE187B" w:rsidP="00CE187B">
      <w:pPr>
        <w:ind w:firstLine="720"/>
        <w:rPr>
          <w:rFonts w:ascii="Times New Roman" w:hAnsi="Times New Roman"/>
          <w:color w:val="000000"/>
          <w:szCs w:val="20"/>
        </w:rPr>
      </w:pPr>
      <w:r w:rsidRPr="00CE187B">
        <w:rPr>
          <w:rFonts w:ascii="Times New Roman" w:hAnsi="Times New Roman"/>
          <w:color w:val="000000"/>
          <w:szCs w:val="20"/>
        </w:rPr>
        <w:t>Dr. Bree McEwan</w:t>
      </w:r>
    </w:p>
    <w:p w14:paraId="3D3D1F68" w14:textId="77777777" w:rsidR="00CE187B" w:rsidRPr="00CE187B" w:rsidRDefault="00CE187B" w:rsidP="00CE187B">
      <w:pPr>
        <w:ind w:firstLine="720"/>
        <w:rPr>
          <w:rFonts w:ascii="Times New Roman" w:hAnsi="Times New Roman"/>
          <w:color w:val="000000"/>
          <w:szCs w:val="20"/>
        </w:rPr>
      </w:pPr>
      <w:r w:rsidRPr="00CE187B">
        <w:rPr>
          <w:rFonts w:ascii="Times New Roman" w:hAnsi="Times New Roman"/>
          <w:color w:val="000000"/>
          <w:szCs w:val="20"/>
        </w:rPr>
        <w:t>Institute of Communication, Culture, Information and Technology</w:t>
      </w:r>
    </w:p>
    <w:p w14:paraId="6CEAB41E" w14:textId="77777777" w:rsidR="00CE187B" w:rsidRPr="00CE187B" w:rsidRDefault="00CE187B" w:rsidP="00CE187B">
      <w:pPr>
        <w:ind w:firstLine="720"/>
        <w:rPr>
          <w:rFonts w:ascii="Times New Roman" w:hAnsi="Times New Roman"/>
          <w:color w:val="000000"/>
          <w:szCs w:val="20"/>
        </w:rPr>
      </w:pPr>
      <w:r w:rsidRPr="00CE187B">
        <w:rPr>
          <w:rFonts w:ascii="Times New Roman" w:hAnsi="Times New Roman"/>
          <w:color w:val="000000"/>
          <w:szCs w:val="20"/>
        </w:rPr>
        <w:t>University of Toronto- Mississauga</w:t>
      </w:r>
    </w:p>
    <w:p w14:paraId="030CCCDA" w14:textId="77777777" w:rsidR="00CE187B" w:rsidRPr="00CE187B" w:rsidRDefault="00CE187B" w:rsidP="00CE187B">
      <w:pPr>
        <w:ind w:firstLine="720"/>
        <w:rPr>
          <w:rFonts w:ascii="Times New Roman" w:hAnsi="Times New Roman"/>
          <w:color w:val="000000"/>
          <w:szCs w:val="20"/>
        </w:rPr>
      </w:pPr>
      <w:r w:rsidRPr="00CE187B">
        <w:rPr>
          <w:rFonts w:ascii="Times New Roman" w:hAnsi="Times New Roman"/>
          <w:color w:val="000000"/>
          <w:szCs w:val="20"/>
        </w:rPr>
        <w:t>Mississauga, ON, L5L 1C6</w:t>
      </w:r>
    </w:p>
    <w:p w14:paraId="1D1B74AE" w14:textId="77777777" w:rsidR="00CE187B" w:rsidRPr="00CE187B" w:rsidRDefault="00CE187B" w:rsidP="00CE187B">
      <w:pPr>
        <w:ind w:firstLine="720"/>
        <w:rPr>
          <w:rFonts w:ascii="Times New Roman" w:hAnsi="Times New Roman"/>
          <w:color w:val="000000"/>
          <w:szCs w:val="20"/>
        </w:rPr>
      </w:pPr>
      <w:r w:rsidRPr="00CE187B">
        <w:rPr>
          <w:rFonts w:ascii="Times New Roman" w:hAnsi="Times New Roman"/>
          <w:color w:val="000000"/>
          <w:szCs w:val="20"/>
        </w:rPr>
        <w:t>Phone: (905) 569-4455</w:t>
      </w:r>
    </w:p>
    <w:p w14:paraId="4157F481" w14:textId="77777777" w:rsidR="00A77425" w:rsidRDefault="00CE187B" w:rsidP="00CE187B">
      <w:pPr>
        <w:ind w:firstLine="720"/>
        <w:rPr>
          <w:rFonts w:ascii="Times New Roman" w:hAnsi="Times New Roman"/>
          <w:szCs w:val="20"/>
        </w:rPr>
      </w:pPr>
      <w:r w:rsidRPr="00CE187B">
        <w:rPr>
          <w:rFonts w:ascii="Times New Roman" w:hAnsi="Times New Roman"/>
          <w:color w:val="000000"/>
          <w:szCs w:val="20"/>
        </w:rPr>
        <w:t>Email: bree.mcewan@utoronto.ca</w:t>
      </w:r>
    </w:p>
    <w:p w14:paraId="627AAA30" w14:textId="141B4A43" w:rsidR="002F77EE" w:rsidRDefault="002F77EE" w:rsidP="00027B2A">
      <w:pPr>
        <w:rPr>
          <w:rFonts w:ascii="Times New Roman" w:hAnsi="Times New Roman"/>
          <w:color w:val="000000"/>
          <w:szCs w:val="20"/>
        </w:rPr>
      </w:pPr>
    </w:p>
    <w:sectPr w:rsidR="002F77EE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1C181" w14:textId="77777777" w:rsidR="007550E3" w:rsidRDefault="007550E3">
      <w:r>
        <w:separator/>
      </w:r>
    </w:p>
  </w:endnote>
  <w:endnote w:type="continuationSeparator" w:id="0">
    <w:p w14:paraId="3B8D0937" w14:textId="77777777" w:rsidR="007550E3" w:rsidRDefault="0075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C1ADF" w14:textId="77777777" w:rsidR="007550E3" w:rsidRDefault="007550E3">
      <w:r>
        <w:separator/>
      </w:r>
    </w:p>
  </w:footnote>
  <w:footnote w:type="continuationSeparator" w:id="0">
    <w:p w14:paraId="421A588A" w14:textId="77777777" w:rsidR="007550E3" w:rsidRDefault="00755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3B59" w14:textId="77777777" w:rsidR="00402735" w:rsidRDefault="00402735">
    <w:pPr>
      <w:pStyle w:val="Header"/>
    </w:pPr>
    <w:r>
      <w:tab/>
    </w:r>
    <w:r>
      <w:tab/>
      <w:t xml:space="preserve">Carpenter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5A"/>
    <w:rsid w:val="00001977"/>
    <w:rsid w:val="000043D3"/>
    <w:rsid w:val="000060A0"/>
    <w:rsid w:val="0001456C"/>
    <w:rsid w:val="00016695"/>
    <w:rsid w:val="00016D59"/>
    <w:rsid w:val="00016F7A"/>
    <w:rsid w:val="00021A3E"/>
    <w:rsid w:val="000224D4"/>
    <w:rsid w:val="000260C7"/>
    <w:rsid w:val="000272ED"/>
    <w:rsid w:val="00027B2A"/>
    <w:rsid w:val="0003221E"/>
    <w:rsid w:val="00033DA8"/>
    <w:rsid w:val="0003625A"/>
    <w:rsid w:val="00037295"/>
    <w:rsid w:val="000401E7"/>
    <w:rsid w:val="000417B1"/>
    <w:rsid w:val="00043EAC"/>
    <w:rsid w:val="0004788D"/>
    <w:rsid w:val="00051502"/>
    <w:rsid w:val="0005418B"/>
    <w:rsid w:val="0005638B"/>
    <w:rsid w:val="00060981"/>
    <w:rsid w:val="00066447"/>
    <w:rsid w:val="00067B67"/>
    <w:rsid w:val="00071C70"/>
    <w:rsid w:val="00072D28"/>
    <w:rsid w:val="00075874"/>
    <w:rsid w:val="000772B6"/>
    <w:rsid w:val="00077BFF"/>
    <w:rsid w:val="00080778"/>
    <w:rsid w:val="00083871"/>
    <w:rsid w:val="000849DA"/>
    <w:rsid w:val="00084DAF"/>
    <w:rsid w:val="00085F0F"/>
    <w:rsid w:val="000873F1"/>
    <w:rsid w:val="00087C14"/>
    <w:rsid w:val="00091B16"/>
    <w:rsid w:val="00093C5D"/>
    <w:rsid w:val="0009515D"/>
    <w:rsid w:val="00097EEE"/>
    <w:rsid w:val="000A2F33"/>
    <w:rsid w:val="000B38BB"/>
    <w:rsid w:val="000B3B32"/>
    <w:rsid w:val="000B6569"/>
    <w:rsid w:val="000B74A6"/>
    <w:rsid w:val="000C0E3F"/>
    <w:rsid w:val="000C56FE"/>
    <w:rsid w:val="000D000A"/>
    <w:rsid w:val="000D38AD"/>
    <w:rsid w:val="000D3AE1"/>
    <w:rsid w:val="000D3FBF"/>
    <w:rsid w:val="000D7118"/>
    <w:rsid w:val="000E0F07"/>
    <w:rsid w:val="000E1506"/>
    <w:rsid w:val="000E58E6"/>
    <w:rsid w:val="000E5B02"/>
    <w:rsid w:val="000E7DA4"/>
    <w:rsid w:val="000F0234"/>
    <w:rsid w:val="000F03A8"/>
    <w:rsid w:val="000F13BB"/>
    <w:rsid w:val="000F2B96"/>
    <w:rsid w:val="000F35AE"/>
    <w:rsid w:val="000F3CD7"/>
    <w:rsid w:val="000F6AF1"/>
    <w:rsid w:val="000F7845"/>
    <w:rsid w:val="0010143E"/>
    <w:rsid w:val="001023B4"/>
    <w:rsid w:val="00104055"/>
    <w:rsid w:val="00107390"/>
    <w:rsid w:val="00107644"/>
    <w:rsid w:val="00112F87"/>
    <w:rsid w:val="001157D9"/>
    <w:rsid w:val="001160A1"/>
    <w:rsid w:val="00117580"/>
    <w:rsid w:val="001226C4"/>
    <w:rsid w:val="001304C4"/>
    <w:rsid w:val="00130CBE"/>
    <w:rsid w:val="00131FA9"/>
    <w:rsid w:val="00132F5E"/>
    <w:rsid w:val="001330FE"/>
    <w:rsid w:val="00137817"/>
    <w:rsid w:val="00137843"/>
    <w:rsid w:val="00137D53"/>
    <w:rsid w:val="00145F6F"/>
    <w:rsid w:val="00145FAC"/>
    <w:rsid w:val="00147DD4"/>
    <w:rsid w:val="00150046"/>
    <w:rsid w:val="00155DC9"/>
    <w:rsid w:val="00160E3F"/>
    <w:rsid w:val="00162EE1"/>
    <w:rsid w:val="00165AAB"/>
    <w:rsid w:val="00166118"/>
    <w:rsid w:val="00170EF7"/>
    <w:rsid w:val="00171724"/>
    <w:rsid w:val="00172F04"/>
    <w:rsid w:val="00173112"/>
    <w:rsid w:val="00175890"/>
    <w:rsid w:val="001835C7"/>
    <w:rsid w:val="001857FF"/>
    <w:rsid w:val="00185DC0"/>
    <w:rsid w:val="001872AD"/>
    <w:rsid w:val="001903CC"/>
    <w:rsid w:val="00190996"/>
    <w:rsid w:val="0019297A"/>
    <w:rsid w:val="00193ED5"/>
    <w:rsid w:val="00196112"/>
    <w:rsid w:val="001A0A3F"/>
    <w:rsid w:val="001A151F"/>
    <w:rsid w:val="001A15E6"/>
    <w:rsid w:val="001A41D9"/>
    <w:rsid w:val="001A4D29"/>
    <w:rsid w:val="001B0AFD"/>
    <w:rsid w:val="001B0ED1"/>
    <w:rsid w:val="001B44FE"/>
    <w:rsid w:val="001C04CF"/>
    <w:rsid w:val="001C0C6E"/>
    <w:rsid w:val="001C1FE5"/>
    <w:rsid w:val="001C5CF1"/>
    <w:rsid w:val="001D36F0"/>
    <w:rsid w:val="001D3E15"/>
    <w:rsid w:val="001D403E"/>
    <w:rsid w:val="001D559D"/>
    <w:rsid w:val="001D649B"/>
    <w:rsid w:val="001E0234"/>
    <w:rsid w:val="001E0CB0"/>
    <w:rsid w:val="001E3303"/>
    <w:rsid w:val="001E39C7"/>
    <w:rsid w:val="001E49D1"/>
    <w:rsid w:val="001E5650"/>
    <w:rsid w:val="001E5914"/>
    <w:rsid w:val="001F060E"/>
    <w:rsid w:val="001F0976"/>
    <w:rsid w:val="001F1452"/>
    <w:rsid w:val="001F25BF"/>
    <w:rsid w:val="001F2E5E"/>
    <w:rsid w:val="0020270E"/>
    <w:rsid w:val="00202CD7"/>
    <w:rsid w:val="00202DA1"/>
    <w:rsid w:val="00203CF3"/>
    <w:rsid w:val="00205DF5"/>
    <w:rsid w:val="002134E6"/>
    <w:rsid w:val="00214429"/>
    <w:rsid w:val="00214CAA"/>
    <w:rsid w:val="00215390"/>
    <w:rsid w:val="00216BD8"/>
    <w:rsid w:val="002213F7"/>
    <w:rsid w:val="00222DE0"/>
    <w:rsid w:val="00223DE4"/>
    <w:rsid w:val="00226F6B"/>
    <w:rsid w:val="002277CC"/>
    <w:rsid w:val="00231A63"/>
    <w:rsid w:val="00232207"/>
    <w:rsid w:val="00232EAC"/>
    <w:rsid w:val="0023371F"/>
    <w:rsid w:val="00235D62"/>
    <w:rsid w:val="0024084C"/>
    <w:rsid w:val="002415AC"/>
    <w:rsid w:val="00242EA6"/>
    <w:rsid w:val="00243085"/>
    <w:rsid w:val="00246004"/>
    <w:rsid w:val="002461E0"/>
    <w:rsid w:val="00246689"/>
    <w:rsid w:val="00247F06"/>
    <w:rsid w:val="00251F58"/>
    <w:rsid w:val="0025296B"/>
    <w:rsid w:val="0025614A"/>
    <w:rsid w:val="00256516"/>
    <w:rsid w:val="00260051"/>
    <w:rsid w:val="002646A5"/>
    <w:rsid w:val="00265165"/>
    <w:rsid w:val="00271B34"/>
    <w:rsid w:val="00272740"/>
    <w:rsid w:val="00272A13"/>
    <w:rsid w:val="0027517F"/>
    <w:rsid w:val="00276412"/>
    <w:rsid w:val="00281D31"/>
    <w:rsid w:val="00284481"/>
    <w:rsid w:val="0028609A"/>
    <w:rsid w:val="002909A5"/>
    <w:rsid w:val="00290E59"/>
    <w:rsid w:val="0029385D"/>
    <w:rsid w:val="00294341"/>
    <w:rsid w:val="002A2021"/>
    <w:rsid w:val="002A28DC"/>
    <w:rsid w:val="002A36F5"/>
    <w:rsid w:val="002A5708"/>
    <w:rsid w:val="002A6A05"/>
    <w:rsid w:val="002A739E"/>
    <w:rsid w:val="002B538A"/>
    <w:rsid w:val="002B7526"/>
    <w:rsid w:val="002B7CDA"/>
    <w:rsid w:val="002C4193"/>
    <w:rsid w:val="002C659D"/>
    <w:rsid w:val="002D5808"/>
    <w:rsid w:val="002E07D9"/>
    <w:rsid w:val="002E2A10"/>
    <w:rsid w:val="002E57C8"/>
    <w:rsid w:val="002F0939"/>
    <w:rsid w:val="002F1873"/>
    <w:rsid w:val="002F296B"/>
    <w:rsid w:val="002F2B4C"/>
    <w:rsid w:val="002F4E0B"/>
    <w:rsid w:val="002F77EE"/>
    <w:rsid w:val="00310FB2"/>
    <w:rsid w:val="00312784"/>
    <w:rsid w:val="003133FC"/>
    <w:rsid w:val="00313622"/>
    <w:rsid w:val="003147BC"/>
    <w:rsid w:val="003210E2"/>
    <w:rsid w:val="00321E31"/>
    <w:rsid w:val="00325EC3"/>
    <w:rsid w:val="00332F02"/>
    <w:rsid w:val="0033721A"/>
    <w:rsid w:val="00337E38"/>
    <w:rsid w:val="0034092D"/>
    <w:rsid w:val="003415A9"/>
    <w:rsid w:val="00343D57"/>
    <w:rsid w:val="0034422D"/>
    <w:rsid w:val="00345482"/>
    <w:rsid w:val="003457DE"/>
    <w:rsid w:val="00346E02"/>
    <w:rsid w:val="00357074"/>
    <w:rsid w:val="00357F97"/>
    <w:rsid w:val="00361936"/>
    <w:rsid w:val="003619B6"/>
    <w:rsid w:val="00367494"/>
    <w:rsid w:val="003676BD"/>
    <w:rsid w:val="00372B92"/>
    <w:rsid w:val="00380E8A"/>
    <w:rsid w:val="00382896"/>
    <w:rsid w:val="00383194"/>
    <w:rsid w:val="003852F1"/>
    <w:rsid w:val="00385BA1"/>
    <w:rsid w:val="003863D3"/>
    <w:rsid w:val="00387281"/>
    <w:rsid w:val="003918CF"/>
    <w:rsid w:val="003953D7"/>
    <w:rsid w:val="00396F38"/>
    <w:rsid w:val="0039787D"/>
    <w:rsid w:val="003A4365"/>
    <w:rsid w:val="003A53CB"/>
    <w:rsid w:val="003A63F3"/>
    <w:rsid w:val="003A71DB"/>
    <w:rsid w:val="003A72BB"/>
    <w:rsid w:val="003B129B"/>
    <w:rsid w:val="003B6F57"/>
    <w:rsid w:val="003B74E7"/>
    <w:rsid w:val="003C2942"/>
    <w:rsid w:val="003C2DEC"/>
    <w:rsid w:val="003C361A"/>
    <w:rsid w:val="003C37EA"/>
    <w:rsid w:val="003C5F53"/>
    <w:rsid w:val="003C7207"/>
    <w:rsid w:val="003D1CAF"/>
    <w:rsid w:val="003D1E47"/>
    <w:rsid w:val="003D3573"/>
    <w:rsid w:val="003D79EB"/>
    <w:rsid w:val="003E0BA1"/>
    <w:rsid w:val="003E4647"/>
    <w:rsid w:val="003E55F0"/>
    <w:rsid w:val="003E59EC"/>
    <w:rsid w:val="003E6D6B"/>
    <w:rsid w:val="003F0895"/>
    <w:rsid w:val="003F6047"/>
    <w:rsid w:val="004006D4"/>
    <w:rsid w:val="00402735"/>
    <w:rsid w:val="0040335E"/>
    <w:rsid w:val="00404205"/>
    <w:rsid w:val="00410D54"/>
    <w:rsid w:val="00411F81"/>
    <w:rsid w:val="004168C2"/>
    <w:rsid w:val="00416AEA"/>
    <w:rsid w:val="004338A5"/>
    <w:rsid w:val="00435B35"/>
    <w:rsid w:val="00437179"/>
    <w:rsid w:val="00443186"/>
    <w:rsid w:val="0044359D"/>
    <w:rsid w:val="00444D27"/>
    <w:rsid w:val="0044627D"/>
    <w:rsid w:val="00454870"/>
    <w:rsid w:val="00455AA7"/>
    <w:rsid w:val="00460E52"/>
    <w:rsid w:val="004620AE"/>
    <w:rsid w:val="0046424E"/>
    <w:rsid w:val="00464B5C"/>
    <w:rsid w:val="00465E8D"/>
    <w:rsid w:val="00472529"/>
    <w:rsid w:val="00473D06"/>
    <w:rsid w:val="00485777"/>
    <w:rsid w:val="0049048B"/>
    <w:rsid w:val="00490E51"/>
    <w:rsid w:val="0049136C"/>
    <w:rsid w:val="00494641"/>
    <w:rsid w:val="004A544F"/>
    <w:rsid w:val="004A6058"/>
    <w:rsid w:val="004B3B92"/>
    <w:rsid w:val="004B55A4"/>
    <w:rsid w:val="004C04D7"/>
    <w:rsid w:val="004C0C57"/>
    <w:rsid w:val="004C0C8F"/>
    <w:rsid w:val="004C115D"/>
    <w:rsid w:val="004C12B0"/>
    <w:rsid w:val="004C69FC"/>
    <w:rsid w:val="004D064B"/>
    <w:rsid w:val="004D1AAC"/>
    <w:rsid w:val="004D236B"/>
    <w:rsid w:val="004D26E0"/>
    <w:rsid w:val="004D50BF"/>
    <w:rsid w:val="004D5CCF"/>
    <w:rsid w:val="004E2850"/>
    <w:rsid w:val="004E3748"/>
    <w:rsid w:val="004E3FB8"/>
    <w:rsid w:val="004E6EEA"/>
    <w:rsid w:val="004F0370"/>
    <w:rsid w:val="004F4613"/>
    <w:rsid w:val="004F6A5F"/>
    <w:rsid w:val="00506AFE"/>
    <w:rsid w:val="00517D8B"/>
    <w:rsid w:val="00525556"/>
    <w:rsid w:val="0053385C"/>
    <w:rsid w:val="00535B65"/>
    <w:rsid w:val="0054112A"/>
    <w:rsid w:val="00546673"/>
    <w:rsid w:val="0055065D"/>
    <w:rsid w:val="00551BA6"/>
    <w:rsid w:val="005537B6"/>
    <w:rsid w:val="005545EE"/>
    <w:rsid w:val="00555DBF"/>
    <w:rsid w:val="00556CE0"/>
    <w:rsid w:val="0055777B"/>
    <w:rsid w:val="00560C88"/>
    <w:rsid w:val="005704DB"/>
    <w:rsid w:val="00570863"/>
    <w:rsid w:val="00571D14"/>
    <w:rsid w:val="00572E61"/>
    <w:rsid w:val="005766EB"/>
    <w:rsid w:val="005770BF"/>
    <w:rsid w:val="00580878"/>
    <w:rsid w:val="005842F8"/>
    <w:rsid w:val="00584E45"/>
    <w:rsid w:val="00585345"/>
    <w:rsid w:val="005855E5"/>
    <w:rsid w:val="005859A8"/>
    <w:rsid w:val="0059062C"/>
    <w:rsid w:val="00591ECF"/>
    <w:rsid w:val="00595B53"/>
    <w:rsid w:val="00597944"/>
    <w:rsid w:val="005A2C61"/>
    <w:rsid w:val="005A3114"/>
    <w:rsid w:val="005A62F8"/>
    <w:rsid w:val="005B5BAB"/>
    <w:rsid w:val="005C0516"/>
    <w:rsid w:val="005C09C8"/>
    <w:rsid w:val="005C4CDB"/>
    <w:rsid w:val="005C778F"/>
    <w:rsid w:val="005D0BB4"/>
    <w:rsid w:val="005D59DA"/>
    <w:rsid w:val="005D5EEE"/>
    <w:rsid w:val="005E0F52"/>
    <w:rsid w:val="005E427C"/>
    <w:rsid w:val="005F0D7B"/>
    <w:rsid w:val="005F1818"/>
    <w:rsid w:val="005F417E"/>
    <w:rsid w:val="005F4E74"/>
    <w:rsid w:val="005F7335"/>
    <w:rsid w:val="00600BCB"/>
    <w:rsid w:val="00601F5F"/>
    <w:rsid w:val="006026DF"/>
    <w:rsid w:val="006036AE"/>
    <w:rsid w:val="00607685"/>
    <w:rsid w:val="00612C57"/>
    <w:rsid w:val="00621B34"/>
    <w:rsid w:val="0062257A"/>
    <w:rsid w:val="00622D50"/>
    <w:rsid w:val="006252D2"/>
    <w:rsid w:val="00627198"/>
    <w:rsid w:val="00634B90"/>
    <w:rsid w:val="00637BB6"/>
    <w:rsid w:val="00640618"/>
    <w:rsid w:val="006407E8"/>
    <w:rsid w:val="00641E28"/>
    <w:rsid w:val="0064356B"/>
    <w:rsid w:val="00644E20"/>
    <w:rsid w:val="00646A18"/>
    <w:rsid w:val="00646FC1"/>
    <w:rsid w:val="006471F1"/>
    <w:rsid w:val="00647555"/>
    <w:rsid w:val="00647C39"/>
    <w:rsid w:val="0065001A"/>
    <w:rsid w:val="0065017D"/>
    <w:rsid w:val="00654652"/>
    <w:rsid w:val="00654A96"/>
    <w:rsid w:val="00657A42"/>
    <w:rsid w:val="006640D0"/>
    <w:rsid w:val="00664FF0"/>
    <w:rsid w:val="00667C01"/>
    <w:rsid w:val="00670B4C"/>
    <w:rsid w:val="00671DB4"/>
    <w:rsid w:val="00673565"/>
    <w:rsid w:val="006779DA"/>
    <w:rsid w:val="0068008D"/>
    <w:rsid w:val="00681CF4"/>
    <w:rsid w:val="00681DA2"/>
    <w:rsid w:val="00684B08"/>
    <w:rsid w:val="0068668E"/>
    <w:rsid w:val="00686E67"/>
    <w:rsid w:val="006877DD"/>
    <w:rsid w:val="00692AF3"/>
    <w:rsid w:val="00695905"/>
    <w:rsid w:val="006A5E5E"/>
    <w:rsid w:val="006B33BA"/>
    <w:rsid w:val="006B64BC"/>
    <w:rsid w:val="006C058C"/>
    <w:rsid w:val="006C0D92"/>
    <w:rsid w:val="006C5A9E"/>
    <w:rsid w:val="006D1528"/>
    <w:rsid w:val="006D1A14"/>
    <w:rsid w:val="006D5919"/>
    <w:rsid w:val="006D606D"/>
    <w:rsid w:val="006E0032"/>
    <w:rsid w:val="006E013E"/>
    <w:rsid w:val="006E7825"/>
    <w:rsid w:val="006F0FFA"/>
    <w:rsid w:val="006F10A6"/>
    <w:rsid w:val="006F1603"/>
    <w:rsid w:val="006F23EB"/>
    <w:rsid w:val="0070192E"/>
    <w:rsid w:val="00701DF0"/>
    <w:rsid w:val="00702CCA"/>
    <w:rsid w:val="0070525C"/>
    <w:rsid w:val="007102AA"/>
    <w:rsid w:val="00711193"/>
    <w:rsid w:val="007120B9"/>
    <w:rsid w:val="007157E6"/>
    <w:rsid w:val="00725613"/>
    <w:rsid w:val="007314FD"/>
    <w:rsid w:val="00732125"/>
    <w:rsid w:val="00736758"/>
    <w:rsid w:val="0073757C"/>
    <w:rsid w:val="00745DD4"/>
    <w:rsid w:val="00746492"/>
    <w:rsid w:val="00746C02"/>
    <w:rsid w:val="007501E9"/>
    <w:rsid w:val="00751F7A"/>
    <w:rsid w:val="00753CE1"/>
    <w:rsid w:val="007550E3"/>
    <w:rsid w:val="0075518E"/>
    <w:rsid w:val="00761ACB"/>
    <w:rsid w:val="0076255F"/>
    <w:rsid w:val="00764FDB"/>
    <w:rsid w:val="0076597F"/>
    <w:rsid w:val="00765BEA"/>
    <w:rsid w:val="00773862"/>
    <w:rsid w:val="00776E2A"/>
    <w:rsid w:val="00781601"/>
    <w:rsid w:val="00793334"/>
    <w:rsid w:val="0079540C"/>
    <w:rsid w:val="0079574A"/>
    <w:rsid w:val="00796051"/>
    <w:rsid w:val="00796CCA"/>
    <w:rsid w:val="007A2704"/>
    <w:rsid w:val="007A27B5"/>
    <w:rsid w:val="007B0F40"/>
    <w:rsid w:val="007B22C6"/>
    <w:rsid w:val="007B3DE0"/>
    <w:rsid w:val="007C1327"/>
    <w:rsid w:val="007C3EA8"/>
    <w:rsid w:val="007C7528"/>
    <w:rsid w:val="007D5D56"/>
    <w:rsid w:val="007E0710"/>
    <w:rsid w:val="007E4CD8"/>
    <w:rsid w:val="007E6DB7"/>
    <w:rsid w:val="007E76CC"/>
    <w:rsid w:val="007E7A75"/>
    <w:rsid w:val="008021C1"/>
    <w:rsid w:val="00802444"/>
    <w:rsid w:val="00802FFB"/>
    <w:rsid w:val="008070E0"/>
    <w:rsid w:val="008103E0"/>
    <w:rsid w:val="00811819"/>
    <w:rsid w:val="00812A30"/>
    <w:rsid w:val="00821C5C"/>
    <w:rsid w:val="00822467"/>
    <w:rsid w:val="00823D03"/>
    <w:rsid w:val="008255D8"/>
    <w:rsid w:val="00825A8A"/>
    <w:rsid w:val="008268C0"/>
    <w:rsid w:val="008327D2"/>
    <w:rsid w:val="008365A4"/>
    <w:rsid w:val="00840DEC"/>
    <w:rsid w:val="0084620E"/>
    <w:rsid w:val="008514FF"/>
    <w:rsid w:val="00851E32"/>
    <w:rsid w:val="00851E7B"/>
    <w:rsid w:val="00852A63"/>
    <w:rsid w:val="00853AE5"/>
    <w:rsid w:val="00854DAE"/>
    <w:rsid w:val="00855CBB"/>
    <w:rsid w:val="00860C27"/>
    <w:rsid w:val="0086659D"/>
    <w:rsid w:val="00875BF3"/>
    <w:rsid w:val="008765F7"/>
    <w:rsid w:val="00877922"/>
    <w:rsid w:val="00877AF8"/>
    <w:rsid w:val="00881D9C"/>
    <w:rsid w:val="008823E1"/>
    <w:rsid w:val="0088351C"/>
    <w:rsid w:val="00891CCA"/>
    <w:rsid w:val="0089272E"/>
    <w:rsid w:val="00893D0F"/>
    <w:rsid w:val="00894131"/>
    <w:rsid w:val="00894A64"/>
    <w:rsid w:val="008959D7"/>
    <w:rsid w:val="00897DD8"/>
    <w:rsid w:val="00897F8D"/>
    <w:rsid w:val="008A3B40"/>
    <w:rsid w:val="008A4658"/>
    <w:rsid w:val="008A7A47"/>
    <w:rsid w:val="008B14F6"/>
    <w:rsid w:val="008B2526"/>
    <w:rsid w:val="008B29E1"/>
    <w:rsid w:val="008B3D3C"/>
    <w:rsid w:val="008C088D"/>
    <w:rsid w:val="008C2A8B"/>
    <w:rsid w:val="008C3033"/>
    <w:rsid w:val="008C4AAF"/>
    <w:rsid w:val="008C7594"/>
    <w:rsid w:val="008C7B29"/>
    <w:rsid w:val="008C7F29"/>
    <w:rsid w:val="008D076D"/>
    <w:rsid w:val="008D3379"/>
    <w:rsid w:val="008D34BF"/>
    <w:rsid w:val="008D39A8"/>
    <w:rsid w:val="008D77E0"/>
    <w:rsid w:val="008E2E6B"/>
    <w:rsid w:val="008F34FB"/>
    <w:rsid w:val="008F3CCC"/>
    <w:rsid w:val="008F779A"/>
    <w:rsid w:val="009028E5"/>
    <w:rsid w:val="00903A79"/>
    <w:rsid w:val="0090601D"/>
    <w:rsid w:val="00911A78"/>
    <w:rsid w:val="00913670"/>
    <w:rsid w:val="00917127"/>
    <w:rsid w:val="009234D4"/>
    <w:rsid w:val="00924198"/>
    <w:rsid w:val="00925318"/>
    <w:rsid w:val="00932F1D"/>
    <w:rsid w:val="00934CE8"/>
    <w:rsid w:val="0093554D"/>
    <w:rsid w:val="00936FBE"/>
    <w:rsid w:val="00937BA1"/>
    <w:rsid w:val="009403EB"/>
    <w:rsid w:val="00942F30"/>
    <w:rsid w:val="009447E0"/>
    <w:rsid w:val="00950D8A"/>
    <w:rsid w:val="00951997"/>
    <w:rsid w:val="00953C7A"/>
    <w:rsid w:val="00953F33"/>
    <w:rsid w:val="009553B6"/>
    <w:rsid w:val="00956B3B"/>
    <w:rsid w:val="00963606"/>
    <w:rsid w:val="00964BDB"/>
    <w:rsid w:val="0097663E"/>
    <w:rsid w:val="00980E97"/>
    <w:rsid w:val="00983DBD"/>
    <w:rsid w:val="00984CF7"/>
    <w:rsid w:val="009855D1"/>
    <w:rsid w:val="0099049F"/>
    <w:rsid w:val="0099571F"/>
    <w:rsid w:val="00996256"/>
    <w:rsid w:val="009A08BC"/>
    <w:rsid w:val="009A0FF5"/>
    <w:rsid w:val="009A2BF4"/>
    <w:rsid w:val="009A48AD"/>
    <w:rsid w:val="009A528F"/>
    <w:rsid w:val="009A6325"/>
    <w:rsid w:val="009B2728"/>
    <w:rsid w:val="009B4A9F"/>
    <w:rsid w:val="009B5F9F"/>
    <w:rsid w:val="009C08D1"/>
    <w:rsid w:val="009C4C3C"/>
    <w:rsid w:val="009C6CD5"/>
    <w:rsid w:val="009D3DE3"/>
    <w:rsid w:val="009D68E0"/>
    <w:rsid w:val="009D7577"/>
    <w:rsid w:val="009E067E"/>
    <w:rsid w:val="009E1A8A"/>
    <w:rsid w:val="009E2610"/>
    <w:rsid w:val="009E3610"/>
    <w:rsid w:val="009E560A"/>
    <w:rsid w:val="009E64FA"/>
    <w:rsid w:val="009E7438"/>
    <w:rsid w:val="009E748B"/>
    <w:rsid w:val="009F18D2"/>
    <w:rsid w:val="009F2536"/>
    <w:rsid w:val="009F4131"/>
    <w:rsid w:val="009F4FB9"/>
    <w:rsid w:val="009F6B3B"/>
    <w:rsid w:val="009F7248"/>
    <w:rsid w:val="00A03606"/>
    <w:rsid w:val="00A048AC"/>
    <w:rsid w:val="00A052C7"/>
    <w:rsid w:val="00A11244"/>
    <w:rsid w:val="00A13345"/>
    <w:rsid w:val="00A14C0D"/>
    <w:rsid w:val="00A16155"/>
    <w:rsid w:val="00A209C4"/>
    <w:rsid w:val="00A237E1"/>
    <w:rsid w:val="00A2609E"/>
    <w:rsid w:val="00A269EC"/>
    <w:rsid w:val="00A30AFB"/>
    <w:rsid w:val="00A33553"/>
    <w:rsid w:val="00A41297"/>
    <w:rsid w:val="00A41B71"/>
    <w:rsid w:val="00A427EC"/>
    <w:rsid w:val="00A459AB"/>
    <w:rsid w:val="00A546FD"/>
    <w:rsid w:val="00A608B6"/>
    <w:rsid w:val="00A62698"/>
    <w:rsid w:val="00A6337B"/>
    <w:rsid w:val="00A70A8E"/>
    <w:rsid w:val="00A70D61"/>
    <w:rsid w:val="00A7321C"/>
    <w:rsid w:val="00A75150"/>
    <w:rsid w:val="00A77425"/>
    <w:rsid w:val="00A823C5"/>
    <w:rsid w:val="00A83A4A"/>
    <w:rsid w:val="00A848BB"/>
    <w:rsid w:val="00A92E7C"/>
    <w:rsid w:val="00A95544"/>
    <w:rsid w:val="00AA191F"/>
    <w:rsid w:val="00AA1E4A"/>
    <w:rsid w:val="00AA65DB"/>
    <w:rsid w:val="00AA7A26"/>
    <w:rsid w:val="00AB1FDC"/>
    <w:rsid w:val="00AB7D07"/>
    <w:rsid w:val="00AC1DEF"/>
    <w:rsid w:val="00AC1F0E"/>
    <w:rsid w:val="00AC2267"/>
    <w:rsid w:val="00AC623D"/>
    <w:rsid w:val="00AD2C7A"/>
    <w:rsid w:val="00AD33E4"/>
    <w:rsid w:val="00AD62E0"/>
    <w:rsid w:val="00AE6CD9"/>
    <w:rsid w:val="00AF11E4"/>
    <w:rsid w:val="00AF2062"/>
    <w:rsid w:val="00AF373A"/>
    <w:rsid w:val="00AF38A3"/>
    <w:rsid w:val="00AF40DA"/>
    <w:rsid w:val="00AF41C8"/>
    <w:rsid w:val="00AF4470"/>
    <w:rsid w:val="00AF622B"/>
    <w:rsid w:val="00B00DE0"/>
    <w:rsid w:val="00B04A74"/>
    <w:rsid w:val="00B04B1B"/>
    <w:rsid w:val="00B11AF6"/>
    <w:rsid w:val="00B14C2D"/>
    <w:rsid w:val="00B1545E"/>
    <w:rsid w:val="00B16DEA"/>
    <w:rsid w:val="00B17AA4"/>
    <w:rsid w:val="00B17FA5"/>
    <w:rsid w:val="00B20E22"/>
    <w:rsid w:val="00B30B70"/>
    <w:rsid w:val="00B35BE6"/>
    <w:rsid w:val="00B3600F"/>
    <w:rsid w:val="00B42555"/>
    <w:rsid w:val="00B45AF6"/>
    <w:rsid w:val="00B46955"/>
    <w:rsid w:val="00B47342"/>
    <w:rsid w:val="00B47A0A"/>
    <w:rsid w:val="00B567B6"/>
    <w:rsid w:val="00B625ED"/>
    <w:rsid w:val="00B63D69"/>
    <w:rsid w:val="00B656E2"/>
    <w:rsid w:val="00B6617F"/>
    <w:rsid w:val="00B6655B"/>
    <w:rsid w:val="00B67119"/>
    <w:rsid w:val="00B72F24"/>
    <w:rsid w:val="00B76AC3"/>
    <w:rsid w:val="00B81CF4"/>
    <w:rsid w:val="00B81D57"/>
    <w:rsid w:val="00B85601"/>
    <w:rsid w:val="00B872F6"/>
    <w:rsid w:val="00B87338"/>
    <w:rsid w:val="00B94893"/>
    <w:rsid w:val="00BA418C"/>
    <w:rsid w:val="00BA6CA1"/>
    <w:rsid w:val="00BA7A9C"/>
    <w:rsid w:val="00BB1906"/>
    <w:rsid w:val="00BC0D03"/>
    <w:rsid w:val="00BC1678"/>
    <w:rsid w:val="00BC1B73"/>
    <w:rsid w:val="00BC3051"/>
    <w:rsid w:val="00BC3D4E"/>
    <w:rsid w:val="00BC4FB6"/>
    <w:rsid w:val="00BC58B3"/>
    <w:rsid w:val="00BD24E0"/>
    <w:rsid w:val="00BD3B14"/>
    <w:rsid w:val="00BD4BF6"/>
    <w:rsid w:val="00BD5AA6"/>
    <w:rsid w:val="00BD7CD1"/>
    <w:rsid w:val="00BE39E0"/>
    <w:rsid w:val="00BE4BCB"/>
    <w:rsid w:val="00BE4DB1"/>
    <w:rsid w:val="00BE567F"/>
    <w:rsid w:val="00BE7F46"/>
    <w:rsid w:val="00BF0F74"/>
    <w:rsid w:val="00BF1B5A"/>
    <w:rsid w:val="00BF1C40"/>
    <w:rsid w:val="00BF28AD"/>
    <w:rsid w:val="00BF3F0D"/>
    <w:rsid w:val="00BF42E6"/>
    <w:rsid w:val="00BF62AD"/>
    <w:rsid w:val="00BF6B9E"/>
    <w:rsid w:val="00C003B8"/>
    <w:rsid w:val="00C007BF"/>
    <w:rsid w:val="00C01116"/>
    <w:rsid w:val="00C067AC"/>
    <w:rsid w:val="00C117FB"/>
    <w:rsid w:val="00C1417B"/>
    <w:rsid w:val="00C14CAC"/>
    <w:rsid w:val="00C20D36"/>
    <w:rsid w:val="00C20F82"/>
    <w:rsid w:val="00C22840"/>
    <w:rsid w:val="00C274D0"/>
    <w:rsid w:val="00C32C51"/>
    <w:rsid w:val="00C33663"/>
    <w:rsid w:val="00C3417F"/>
    <w:rsid w:val="00C366F8"/>
    <w:rsid w:val="00C3795D"/>
    <w:rsid w:val="00C43378"/>
    <w:rsid w:val="00C51480"/>
    <w:rsid w:val="00C52792"/>
    <w:rsid w:val="00C537FE"/>
    <w:rsid w:val="00C56250"/>
    <w:rsid w:val="00C61CA0"/>
    <w:rsid w:val="00C634F2"/>
    <w:rsid w:val="00C64C89"/>
    <w:rsid w:val="00C6677D"/>
    <w:rsid w:val="00C67A8D"/>
    <w:rsid w:val="00C704C2"/>
    <w:rsid w:val="00C76289"/>
    <w:rsid w:val="00C76C94"/>
    <w:rsid w:val="00C76FEE"/>
    <w:rsid w:val="00C865A2"/>
    <w:rsid w:val="00C90284"/>
    <w:rsid w:val="00C93273"/>
    <w:rsid w:val="00C944BA"/>
    <w:rsid w:val="00C94846"/>
    <w:rsid w:val="00C96543"/>
    <w:rsid w:val="00C96C3D"/>
    <w:rsid w:val="00CA55C3"/>
    <w:rsid w:val="00CA5C66"/>
    <w:rsid w:val="00CA7B91"/>
    <w:rsid w:val="00CB3352"/>
    <w:rsid w:val="00CB383F"/>
    <w:rsid w:val="00CB443E"/>
    <w:rsid w:val="00CB6892"/>
    <w:rsid w:val="00CC1300"/>
    <w:rsid w:val="00CC236F"/>
    <w:rsid w:val="00CC315A"/>
    <w:rsid w:val="00CC41B8"/>
    <w:rsid w:val="00CD5C07"/>
    <w:rsid w:val="00CD7D2C"/>
    <w:rsid w:val="00CE187B"/>
    <w:rsid w:val="00CE1FF2"/>
    <w:rsid w:val="00CE3225"/>
    <w:rsid w:val="00CE35D7"/>
    <w:rsid w:val="00CE53F6"/>
    <w:rsid w:val="00CF16B3"/>
    <w:rsid w:val="00D011F0"/>
    <w:rsid w:val="00D0275D"/>
    <w:rsid w:val="00D035EC"/>
    <w:rsid w:val="00D03E57"/>
    <w:rsid w:val="00D04106"/>
    <w:rsid w:val="00D108F9"/>
    <w:rsid w:val="00D20D7E"/>
    <w:rsid w:val="00D23C9D"/>
    <w:rsid w:val="00D25CE2"/>
    <w:rsid w:val="00D26E7C"/>
    <w:rsid w:val="00D27A54"/>
    <w:rsid w:val="00D3064A"/>
    <w:rsid w:val="00D32ED8"/>
    <w:rsid w:val="00D41B8A"/>
    <w:rsid w:val="00D43CC2"/>
    <w:rsid w:val="00D47A39"/>
    <w:rsid w:val="00D50BDB"/>
    <w:rsid w:val="00D52BF0"/>
    <w:rsid w:val="00D55F52"/>
    <w:rsid w:val="00D56ED5"/>
    <w:rsid w:val="00D6062A"/>
    <w:rsid w:val="00D621E4"/>
    <w:rsid w:val="00D632F6"/>
    <w:rsid w:val="00D6617C"/>
    <w:rsid w:val="00D71739"/>
    <w:rsid w:val="00D72115"/>
    <w:rsid w:val="00D73B2E"/>
    <w:rsid w:val="00D74F52"/>
    <w:rsid w:val="00D76839"/>
    <w:rsid w:val="00D8468D"/>
    <w:rsid w:val="00D85D2B"/>
    <w:rsid w:val="00D8622C"/>
    <w:rsid w:val="00D900AC"/>
    <w:rsid w:val="00D91614"/>
    <w:rsid w:val="00D92F68"/>
    <w:rsid w:val="00D94D6A"/>
    <w:rsid w:val="00D96D53"/>
    <w:rsid w:val="00DA302A"/>
    <w:rsid w:val="00DA7DE2"/>
    <w:rsid w:val="00DB0EF7"/>
    <w:rsid w:val="00DB16ED"/>
    <w:rsid w:val="00DB3C04"/>
    <w:rsid w:val="00DB532D"/>
    <w:rsid w:val="00DC18EE"/>
    <w:rsid w:val="00DC2063"/>
    <w:rsid w:val="00DC3099"/>
    <w:rsid w:val="00DC4D8C"/>
    <w:rsid w:val="00DC7B1B"/>
    <w:rsid w:val="00DD0C3D"/>
    <w:rsid w:val="00DD0C45"/>
    <w:rsid w:val="00DD2056"/>
    <w:rsid w:val="00DD7B4A"/>
    <w:rsid w:val="00DE0370"/>
    <w:rsid w:val="00DE62E6"/>
    <w:rsid w:val="00DE7ABF"/>
    <w:rsid w:val="00DF0C28"/>
    <w:rsid w:val="00E1178F"/>
    <w:rsid w:val="00E118AE"/>
    <w:rsid w:val="00E1197E"/>
    <w:rsid w:val="00E12DE9"/>
    <w:rsid w:val="00E12F5A"/>
    <w:rsid w:val="00E13421"/>
    <w:rsid w:val="00E15B75"/>
    <w:rsid w:val="00E2010A"/>
    <w:rsid w:val="00E21A46"/>
    <w:rsid w:val="00E23835"/>
    <w:rsid w:val="00E24A66"/>
    <w:rsid w:val="00E2590B"/>
    <w:rsid w:val="00E26634"/>
    <w:rsid w:val="00E3683F"/>
    <w:rsid w:val="00E41780"/>
    <w:rsid w:val="00E41DDE"/>
    <w:rsid w:val="00E43EAE"/>
    <w:rsid w:val="00E46E8C"/>
    <w:rsid w:val="00E477FE"/>
    <w:rsid w:val="00E50925"/>
    <w:rsid w:val="00E5505C"/>
    <w:rsid w:val="00E57565"/>
    <w:rsid w:val="00E61CC1"/>
    <w:rsid w:val="00E66F40"/>
    <w:rsid w:val="00E67BE1"/>
    <w:rsid w:val="00E70D42"/>
    <w:rsid w:val="00E7354F"/>
    <w:rsid w:val="00E73730"/>
    <w:rsid w:val="00E80345"/>
    <w:rsid w:val="00E810E6"/>
    <w:rsid w:val="00E8524D"/>
    <w:rsid w:val="00E85804"/>
    <w:rsid w:val="00E8671A"/>
    <w:rsid w:val="00E87B50"/>
    <w:rsid w:val="00E87E82"/>
    <w:rsid w:val="00E91B3C"/>
    <w:rsid w:val="00E933AD"/>
    <w:rsid w:val="00E94112"/>
    <w:rsid w:val="00E97900"/>
    <w:rsid w:val="00EA5959"/>
    <w:rsid w:val="00EA759D"/>
    <w:rsid w:val="00EB0EEE"/>
    <w:rsid w:val="00EB5EDC"/>
    <w:rsid w:val="00EC0A68"/>
    <w:rsid w:val="00EC2494"/>
    <w:rsid w:val="00EC2880"/>
    <w:rsid w:val="00EC3E73"/>
    <w:rsid w:val="00EC700E"/>
    <w:rsid w:val="00ED34A4"/>
    <w:rsid w:val="00EE1446"/>
    <w:rsid w:val="00EE3381"/>
    <w:rsid w:val="00EE4576"/>
    <w:rsid w:val="00EE6E79"/>
    <w:rsid w:val="00EF3121"/>
    <w:rsid w:val="00EF384D"/>
    <w:rsid w:val="00EF5524"/>
    <w:rsid w:val="00EF5927"/>
    <w:rsid w:val="00EF6361"/>
    <w:rsid w:val="00EF7453"/>
    <w:rsid w:val="00F02C0D"/>
    <w:rsid w:val="00F03AF8"/>
    <w:rsid w:val="00F04FD7"/>
    <w:rsid w:val="00F06BB3"/>
    <w:rsid w:val="00F07E45"/>
    <w:rsid w:val="00F11EE5"/>
    <w:rsid w:val="00F140C9"/>
    <w:rsid w:val="00F14139"/>
    <w:rsid w:val="00F167A8"/>
    <w:rsid w:val="00F22D41"/>
    <w:rsid w:val="00F257F5"/>
    <w:rsid w:val="00F321F9"/>
    <w:rsid w:val="00F340B7"/>
    <w:rsid w:val="00F367B8"/>
    <w:rsid w:val="00F36E3E"/>
    <w:rsid w:val="00F42CCF"/>
    <w:rsid w:val="00F4567A"/>
    <w:rsid w:val="00F4798B"/>
    <w:rsid w:val="00F51B3F"/>
    <w:rsid w:val="00F54F32"/>
    <w:rsid w:val="00F65CBF"/>
    <w:rsid w:val="00F7067C"/>
    <w:rsid w:val="00F7380C"/>
    <w:rsid w:val="00F741E4"/>
    <w:rsid w:val="00F74635"/>
    <w:rsid w:val="00F76401"/>
    <w:rsid w:val="00F81018"/>
    <w:rsid w:val="00F8155A"/>
    <w:rsid w:val="00F82D52"/>
    <w:rsid w:val="00F86441"/>
    <w:rsid w:val="00F93353"/>
    <w:rsid w:val="00F96448"/>
    <w:rsid w:val="00FA1C07"/>
    <w:rsid w:val="00FA284E"/>
    <w:rsid w:val="00FA2A79"/>
    <w:rsid w:val="00FA346A"/>
    <w:rsid w:val="00FA67A8"/>
    <w:rsid w:val="00FA6CE4"/>
    <w:rsid w:val="00FA7234"/>
    <w:rsid w:val="00FA7CA3"/>
    <w:rsid w:val="00FB192B"/>
    <w:rsid w:val="00FB21C5"/>
    <w:rsid w:val="00FB3763"/>
    <w:rsid w:val="00FB609D"/>
    <w:rsid w:val="00FB6739"/>
    <w:rsid w:val="00FB6925"/>
    <w:rsid w:val="00FC04EE"/>
    <w:rsid w:val="00FC0F0E"/>
    <w:rsid w:val="00FC468F"/>
    <w:rsid w:val="00FC52CD"/>
    <w:rsid w:val="00FD06B8"/>
    <w:rsid w:val="00FD074D"/>
    <w:rsid w:val="00FD1331"/>
    <w:rsid w:val="00FD44DF"/>
    <w:rsid w:val="00FD5497"/>
    <w:rsid w:val="00FD7A17"/>
    <w:rsid w:val="00FE11D2"/>
    <w:rsid w:val="00FE285F"/>
    <w:rsid w:val="00FE3FC6"/>
    <w:rsid w:val="00FE47BC"/>
    <w:rsid w:val="00FE5A95"/>
    <w:rsid w:val="00FE5CFC"/>
    <w:rsid w:val="00FF0B92"/>
    <w:rsid w:val="00FF2D84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41B44A"/>
  <w15:chartTrackingRefBased/>
  <w15:docId w15:val="{F2D9C7B5-2238-42C6-8BFC-49C4ABC2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FB9"/>
    <w:rPr>
      <w:rFonts w:ascii="Times" w:hAnsi="Times" w:cs="Times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bCs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A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C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int">
    <w:name w:val="int"/>
    <w:basedOn w:val="DefaultParagraphFont"/>
  </w:style>
  <w:style w:type="paragraph" w:styleId="BodyTextIndent">
    <w:name w:val="Body Text Indent"/>
    <w:basedOn w:val="Normal"/>
    <w:semiHidden/>
    <w:pPr>
      <w:ind w:left="1440"/>
    </w:pPr>
    <w:rPr>
      <w:sz w:val="20"/>
      <w:szCs w:val="20"/>
    </w:rPr>
  </w:style>
  <w:style w:type="paragraph" w:styleId="BodyTextIndent2">
    <w:name w:val="Body Text Indent 2"/>
    <w:basedOn w:val="Normal"/>
    <w:link w:val="BodyTextIndent2Char"/>
    <w:semiHidden/>
    <w:pPr>
      <w:ind w:left="1440"/>
    </w:pPr>
    <w:rPr>
      <w:szCs w:val="20"/>
    </w:rPr>
  </w:style>
  <w:style w:type="character" w:customStyle="1" w:styleId="contactinfo">
    <w:name w:val="contact_info"/>
    <w:basedOn w:val="DefaultParagraphFont"/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zmsearchresult">
    <w:name w:val="zmsearchresult"/>
    <w:rsid w:val="00C274D0"/>
  </w:style>
  <w:style w:type="character" w:customStyle="1" w:styleId="HeaderChar">
    <w:name w:val="Header Char"/>
    <w:link w:val="Header"/>
    <w:semiHidden/>
    <w:rsid w:val="00071C70"/>
    <w:rPr>
      <w:rFonts w:ascii="Times" w:hAnsi="Times" w:cs="Times"/>
      <w:sz w:val="24"/>
      <w:szCs w:val="24"/>
    </w:rPr>
  </w:style>
  <w:style w:type="character" w:customStyle="1" w:styleId="BodyTextIndent2Char">
    <w:name w:val="Body Text Indent 2 Char"/>
    <w:link w:val="BodyTextIndent2"/>
    <w:semiHidden/>
    <w:rsid w:val="00071C70"/>
    <w:rPr>
      <w:rFonts w:ascii="Times" w:hAnsi="Times" w:cs="Times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A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C0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2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BF779-3229-442E-ABC6-16D2A860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24</Pages>
  <Words>9057</Words>
  <Characters>51631</Characters>
  <Application>Microsoft Office Word</Application>
  <DocSecurity>0</DocSecurity>
  <Lines>430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Carpenter CV</vt:lpstr>
    </vt:vector>
  </TitlesOfParts>
  <Company>Microsoft</Company>
  <LinksUpToDate>false</LinksUpToDate>
  <CharactersWithSpaces>60567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CV</dc:title>
  <dc:subject/>
  <dc:creator>Christopher John Carpenter</dc:creator>
  <cp:keywords/>
  <cp:lastModifiedBy>Christopher J Carpenter</cp:lastModifiedBy>
  <cp:revision>36</cp:revision>
  <cp:lastPrinted>2025-03-17T13:32:00Z</cp:lastPrinted>
  <dcterms:created xsi:type="dcterms:W3CDTF">2025-03-17T13:32:00Z</dcterms:created>
  <dcterms:modified xsi:type="dcterms:W3CDTF">2026-09-05T21:40:00Z</dcterms:modified>
</cp:coreProperties>
</file>